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1DF8205A" w14:textId="52FDF077" w:rsidR="009B5F15" w:rsidRPr="009B5F15" w:rsidRDefault="00006B09" w:rsidP="009B5F15">
      <w:pPr>
        <w:jc w:val="center"/>
        <w:rPr>
          <w:color w:val="000000"/>
          <w:sz w:val="20"/>
          <w:szCs w:val="20"/>
          <w:lang w:eastAsia="ru-RU"/>
        </w:rPr>
      </w:pPr>
      <w:r w:rsidRPr="00006B09">
        <w:rPr>
          <w:b/>
          <w:sz w:val="24"/>
          <w:szCs w:val="24"/>
        </w:rPr>
        <w:t>ОП.</w:t>
      </w:r>
      <w:r w:rsidR="009B5F15">
        <w:rPr>
          <w:b/>
          <w:sz w:val="24"/>
          <w:szCs w:val="24"/>
        </w:rPr>
        <w:t>11</w:t>
      </w:r>
      <w:r w:rsidR="000D0445">
        <w:rPr>
          <w:b/>
          <w:sz w:val="24"/>
          <w:szCs w:val="24"/>
        </w:rPr>
        <w:t xml:space="preserve"> </w:t>
      </w:r>
      <w:r w:rsidR="009B5F15" w:rsidRPr="009B5F15">
        <w:rPr>
          <w:b/>
          <w:color w:val="000000"/>
          <w:sz w:val="24"/>
          <w:szCs w:val="20"/>
          <w:lang w:eastAsia="ru-RU"/>
        </w:rPr>
        <w:t>Цифровая экономика в профессиональной деятельности</w:t>
      </w:r>
    </w:p>
    <w:p w14:paraId="18F2D4F6" w14:textId="77777777" w:rsidR="0096754A" w:rsidRDefault="0096754A" w:rsidP="0096754A">
      <w:pPr>
        <w:jc w:val="center"/>
      </w:pPr>
      <w:bookmarkStart w:id="1" w:name="_Hlk206317250"/>
      <w:r>
        <w:t>о</w:t>
      </w:r>
      <w:r w:rsidRPr="00BC107F">
        <w:t xml:space="preserve">бразовательной  программы  среднего профессионального образования </w:t>
      </w:r>
    </w:p>
    <w:p w14:paraId="082545C9" w14:textId="36E0A9E6" w:rsidR="0096754A" w:rsidRPr="00E345F2" w:rsidRDefault="0096754A" w:rsidP="0096754A">
      <w:pPr>
        <w:jc w:val="center"/>
      </w:pPr>
      <w:r w:rsidRPr="00BC107F">
        <w:t>подготовки специалистов среднего звена</w:t>
      </w:r>
    </w:p>
    <w:p w14:paraId="3B12EFBE" w14:textId="6591C58E" w:rsidR="00AE1D71" w:rsidRDefault="008C7E7A" w:rsidP="0093568C">
      <w:pPr>
        <w:pStyle w:val="a3"/>
        <w:jc w:val="center"/>
        <w:rPr>
          <w:b/>
          <w:sz w:val="24"/>
          <w:szCs w:val="24"/>
        </w:rPr>
      </w:pPr>
      <w:r>
        <w:rPr>
          <w:b/>
          <w:sz w:val="24"/>
          <w:szCs w:val="24"/>
        </w:rPr>
        <w:t>23.02.06 Техническая эксплуатация подвижного состава железных дорог</w:t>
      </w:r>
      <w:r w:rsidR="00AE1D71" w:rsidRPr="0093568C">
        <w:rPr>
          <w:b/>
          <w:sz w:val="24"/>
          <w:szCs w:val="24"/>
        </w:rPr>
        <w:br/>
      </w:r>
    </w:p>
    <w:p w14:paraId="219B2B9D" w14:textId="77777777" w:rsidR="009B5F15" w:rsidRDefault="009B5F15" w:rsidP="0093568C">
      <w:pPr>
        <w:pStyle w:val="a3"/>
        <w:jc w:val="center"/>
        <w:rPr>
          <w:b/>
          <w:sz w:val="24"/>
          <w:szCs w:val="24"/>
        </w:rPr>
      </w:pPr>
    </w:p>
    <w:p w14:paraId="5DD79401" w14:textId="77777777" w:rsidR="009B5F15" w:rsidRDefault="009B5F15" w:rsidP="0093568C">
      <w:pPr>
        <w:pStyle w:val="a3"/>
        <w:jc w:val="center"/>
        <w:rPr>
          <w:b/>
          <w:sz w:val="24"/>
          <w:szCs w:val="24"/>
        </w:rPr>
      </w:pPr>
    </w:p>
    <w:p w14:paraId="47F0894A" w14:textId="77777777" w:rsidR="009B5F15" w:rsidRDefault="009B5F15" w:rsidP="0093568C">
      <w:pPr>
        <w:pStyle w:val="a3"/>
        <w:jc w:val="center"/>
        <w:rPr>
          <w:b/>
          <w:sz w:val="24"/>
          <w:szCs w:val="24"/>
        </w:rPr>
      </w:pPr>
    </w:p>
    <w:p w14:paraId="71CFAA68" w14:textId="77777777" w:rsidR="009B5F15" w:rsidRDefault="009B5F15" w:rsidP="0093568C">
      <w:pPr>
        <w:pStyle w:val="a3"/>
        <w:jc w:val="center"/>
        <w:rPr>
          <w:b/>
          <w:sz w:val="24"/>
          <w:szCs w:val="24"/>
        </w:rPr>
      </w:pPr>
    </w:p>
    <w:p w14:paraId="46C93F68" w14:textId="77777777" w:rsidR="009B5F15" w:rsidRDefault="009B5F15" w:rsidP="0093568C">
      <w:pPr>
        <w:pStyle w:val="a3"/>
        <w:jc w:val="center"/>
        <w:rPr>
          <w:b/>
          <w:sz w:val="24"/>
          <w:szCs w:val="24"/>
        </w:rPr>
      </w:pPr>
    </w:p>
    <w:p w14:paraId="3255E16D" w14:textId="77777777" w:rsidR="009B5F15" w:rsidRDefault="009B5F15" w:rsidP="0093568C">
      <w:pPr>
        <w:pStyle w:val="a3"/>
        <w:jc w:val="center"/>
        <w:rPr>
          <w:b/>
          <w:sz w:val="24"/>
          <w:szCs w:val="24"/>
        </w:rPr>
      </w:pPr>
    </w:p>
    <w:p w14:paraId="23B5DE21" w14:textId="77777777" w:rsidR="009B5F15" w:rsidRDefault="009B5F15" w:rsidP="0093568C">
      <w:pPr>
        <w:pStyle w:val="a3"/>
        <w:jc w:val="center"/>
        <w:rPr>
          <w:b/>
          <w:sz w:val="24"/>
          <w:szCs w:val="24"/>
        </w:rPr>
      </w:pPr>
    </w:p>
    <w:p w14:paraId="13174F10" w14:textId="77777777" w:rsidR="009B5F15" w:rsidRDefault="009B5F15" w:rsidP="0093568C">
      <w:pPr>
        <w:pStyle w:val="a3"/>
        <w:jc w:val="center"/>
        <w:rPr>
          <w:b/>
          <w:sz w:val="24"/>
          <w:szCs w:val="24"/>
        </w:rPr>
      </w:pPr>
    </w:p>
    <w:p w14:paraId="0040DFB3" w14:textId="77777777" w:rsidR="009B5F15" w:rsidRPr="0093568C" w:rsidRDefault="009B5F15" w:rsidP="0093568C">
      <w:pPr>
        <w:pStyle w:val="a3"/>
        <w:jc w:val="center"/>
        <w:rPr>
          <w:b/>
          <w:sz w:val="24"/>
          <w:szCs w:val="24"/>
        </w:rPr>
      </w:pPr>
    </w:p>
    <w:tbl>
      <w:tblPr>
        <w:tblStyle w:val="a8"/>
        <w:tblW w:w="0" w:type="auto"/>
        <w:tblInd w:w="2268" w:type="dxa"/>
        <w:tblLook w:val="04A0" w:firstRow="1" w:lastRow="0" w:firstColumn="1" w:lastColumn="0" w:noHBand="0" w:noVBand="1"/>
      </w:tblPr>
      <w:tblGrid>
        <w:gridCol w:w="7798"/>
      </w:tblGrid>
      <w:tr w:rsidR="009B5F15" w14:paraId="5ACA3848" w14:textId="77777777" w:rsidTr="009B5F15">
        <w:tc>
          <w:tcPr>
            <w:tcW w:w="10066" w:type="dxa"/>
            <w:tcBorders>
              <w:top w:val="nil"/>
              <w:left w:val="nil"/>
              <w:bottom w:val="nil"/>
              <w:right w:val="nil"/>
            </w:tcBorders>
          </w:tcPr>
          <w:bookmarkEnd w:id="1"/>
          <w:p w14:paraId="4FE03F77" w14:textId="77777777" w:rsidR="009B5F15" w:rsidRPr="009B5F15" w:rsidRDefault="009B5F15" w:rsidP="009B5F15">
            <w:pPr>
              <w:pStyle w:val="a3"/>
              <w:rPr>
                <w:sz w:val="24"/>
                <w:szCs w:val="24"/>
                <w:lang w:eastAsia="ru-RU"/>
              </w:rPr>
            </w:pPr>
            <w:r w:rsidRPr="009B5F15">
              <w:rPr>
                <w:sz w:val="24"/>
                <w:szCs w:val="24"/>
                <w:lang w:eastAsia="ru-RU"/>
              </w:rPr>
              <w:t>Квалификация: Техник</w:t>
            </w:r>
          </w:p>
          <w:p w14:paraId="68EF8E3F" w14:textId="77777777" w:rsidR="009B5F15" w:rsidRPr="009B5F15" w:rsidRDefault="009B5F15" w:rsidP="009B5F15">
            <w:pPr>
              <w:rPr>
                <w:sz w:val="24"/>
                <w:szCs w:val="24"/>
              </w:rPr>
            </w:pPr>
            <w:r w:rsidRPr="009B5F15">
              <w:rPr>
                <w:sz w:val="24"/>
                <w:szCs w:val="24"/>
              </w:rPr>
              <w:t>Форма обучения очно-заочное</w:t>
            </w:r>
          </w:p>
          <w:p w14:paraId="4930F4CE" w14:textId="77777777" w:rsidR="009B5F15" w:rsidRPr="009B5F15" w:rsidRDefault="009B5F15" w:rsidP="009B5F15">
            <w:pPr>
              <w:rPr>
                <w:sz w:val="24"/>
                <w:szCs w:val="24"/>
              </w:rPr>
            </w:pPr>
            <w:r w:rsidRPr="009B5F15">
              <w:rPr>
                <w:sz w:val="24"/>
                <w:szCs w:val="24"/>
              </w:rPr>
              <w:t>Срок освоения ОП СПО  ПКРС 3 года 5 месяцев на базе основного общего образования</w:t>
            </w:r>
          </w:p>
          <w:p w14:paraId="762C6E94" w14:textId="77777777" w:rsidR="009B5F15" w:rsidRPr="009B5F15" w:rsidRDefault="009B5F15" w:rsidP="009B5F15">
            <w:pPr>
              <w:rPr>
                <w:sz w:val="24"/>
                <w:szCs w:val="24"/>
              </w:rPr>
            </w:pPr>
            <w:r w:rsidRPr="009B5F15">
              <w:rPr>
                <w:sz w:val="24"/>
                <w:szCs w:val="24"/>
              </w:rPr>
              <w:t>Профиль получаемого профессионального образования технический</w:t>
            </w:r>
          </w:p>
          <w:p w14:paraId="78EDEDD7" w14:textId="77777777" w:rsidR="009B5F15" w:rsidRDefault="009B5F15" w:rsidP="0093568C">
            <w:pPr>
              <w:pStyle w:val="a3"/>
              <w:rPr>
                <w:sz w:val="24"/>
                <w:szCs w:val="24"/>
              </w:rPr>
            </w:pPr>
          </w:p>
        </w:tc>
      </w:tr>
    </w:tbl>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3E2E0B62" w14:textId="77777777" w:rsidR="00AE1D71" w:rsidRDefault="00AE1D71" w:rsidP="0093568C">
      <w:pPr>
        <w:jc w:val="center"/>
        <w:rPr>
          <w:b/>
          <w:sz w:val="24"/>
          <w:szCs w:val="24"/>
        </w:rPr>
      </w:pPr>
    </w:p>
    <w:p w14:paraId="53D2830F" w14:textId="77777777" w:rsidR="009B5F15" w:rsidRDefault="009B5F15" w:rsidP="0093568C">
      <w:pPr>
        <w:jc w:val="center"/>
        <w:rPr>
          <w:b/>
          <w:sz w:val="24"/>
          <w:szCs w:val="24"/>
        </w:rPr>
      </w:pPr>
    </w:p>
    <w:p w14:paraId="4DFAB6A8" w14:textId="77777777" w:rsidR="009B5F15" w:rsidRDefault="009B5F15" w:rsidP="0093568C">
      <w:pPr>
        <w:jc w:val="center"/>
        <w:rPr>
          <w:b/>
          <w:sz w:val="24"/>
          <w:szCs w:val="24"/>
        </w:rPr>
      </w:pPr>
    </w:p>
    <w:p w14:paraId="3C8EA8DA" w14:textId="77777777" w:rsidR="009B5F15" w:rsidRPr="0093568C" w:rsidRDefault="009B5F15"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1A74C2AB" w14:textId="77777777" w:rsidR="0093568C" w:rsidRDefault="0093568C" w:rsidP="008C4E01">
      <w:pPr>
        <w:rPr>
          <w:b/>
          <w:bCs/>
          <w:sz w:val="24"/>
          <w:szCs w:val="24"/>
        </w:rPr>
      </w:pPr>
    </w:p>
    <w:p w14:paraId="0C5CD8D7" w14:textId="431C540E"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14:paraId="60F764DA" w14:textId="518BBA92" w:rsidR="005D1EAA" w:rsidRPr="009B5F15" w:rsidRDefault="0093568C" w:rsidP="009B5F15">
      <w:pPr>
        <w:jc w:val="both"/>
        <w:rPr>
          <w:color w:val="000000"/>
          <w:sz w:val="20"/>
          <w:szCs w:val="20"/>
          <w:lang w:eastAsia="ru-RU"/>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9B5F15" w:rsidRPr="00006B09">
        <w:rPr>
          <w:b/>
          <w:sz w:val="24"/>
          <w:szCs w:val="24"/>
        </w:rPr>
        <w:t>ОП.</w:t>
      </w:r>
      <w:r w:rsidR="009B5F15">
        <w:rPr>
          <w:b/>
          <w:sz w:val="24"/>
          <w:szCs w:val="24"/>
        </w:rPr>
        <w:t xml:space="preserve">11 </w:t>
      </w:r>
      <w:r w:rsidR="009B5F15" w:rsidRPr="009B5F15">
        <w:rPr>
          <w:b/>
          <w:color w:val="000000"/>
          <w:sz w:val="24"/>
          <w:szCs w:val="20"/>
          <w:lang w:eastAsia="ru-RU"/>
        </w:rPr>
        <w:t>Цифровая экономика в профессиональной деятельности</w:t>
      </w:r>
      <w:r w:rsidR="000D0445">
        <w:rPr>
          <w:b/>
          <w:sz w:val="24"/>
          <w:szCs w:val="24"/>
          <w:lang w:eastAsia="ru-RU"/>
        </w:rPr>
        <w:t xml:space="preserve"> </w:t>
      </w:r>
      <w:r w:rsidR="000E2C6F" w:rsidRPr="000D0445">
        <w:rPr>
          <w:sz w:val="24"/>
          <w:szCs w:val="24"/>
          <w:lang w:eastAsia="ru-RU"/>
        </w:rPr>
        <w:t>разработана</w:t>
      </w:r>
      <w:r w:rsidR="000E2C6F" w:rsidRPr="000E2C6F">
        <w:rPr>
          <w:sz w:val="24"/>
          <w:szCs w:val="24"/>
          <w:lang w:eastAsia="ru-RU"/>
        </w:rPr>
        <w:t xml:space="preserve"> на основе федерального государственного образовательного стандарта </w:t>
      </w:r>
      <w:r w:rsidR="000E2C6F">
        <w:rPr>
          <w:sz w:val="24"/>
          <w:szCs w:val="24"/>
          <w:lang w:eastAsia="ru-RU"/>
        </w:rPr>
        <w:t>среднего профессионального образовани</w:t>
      </w:r>
      <w:proofErr w:type="gramStart"/>
      <w:r w:rsidR="000E2C6F">
        <w:rPr>
          <w:sz w:val="24"/>
          <w:szCs w:val="24"/>
          <w:lang w:eastAsia="ru-RU"/>
        </w:rPr>
        <w:t>я-</w:t>
      </w:r>
      <w:proofErr w:type="gramEnd"/>
      <w:r w:rsidR="000E2C6F">
        <w:rPr>
          <w:sz w:val="24"/>
          <w:szCs w:val="24"/>
          <w:lang w:eastAsia="ru-RU"/>
        </w:rPr>
        <w:t xml:space="preserve"> далее ФГОС СПО (</w:t>
      </w:r>
      <w:r w:rsidR="001A6DC7" w:rsidRPr="001A6DC7">
        <w:rPr>
          <w:rFonts w:eastAsia="Calibri"/>
          <w:sz w:val="24"/>
          <w:szCs w:val="24"/>
        </w:rPr>
        <w:t xml:space="preserve">утвержденного приказом </w:t>
      </w:r>
      <w:r w:rsidR="004671D0">
        <w:rPr>
          <w:rFonts w:eastAsia="Calibri"/>
          <w:sz w:val="24"/>
          <w:szCs w:val="24"/>
        </w:rPr>
        <w:t>м</w:t>
      </w:r>
      <w:r w:rsidR="001A6DC7" w:rsidRPr="001A6DC7">
        <w:rPr>
          <w:rFonts w:eastAsia="Calibri"/>
          <w:sz w:val="24"/>
          <w:szCs w:val="24"/>
        </w:rPr>
        <w:t>инистерства просвещения РФ от 2</w:t>
      </w:r>
      <w:r w:rsidR="008C4E01">
        <w:rPr>
          <w:rFonts w:eastAsia="Calibri"/>
          <w:sz w:val="24"/>
          <w:szCs w:val="24"/>
        </w:rPr>
        <w:t>0</w:t>
      </w:r>
      <w:r w:rsidR="001A6DC7" w:rsidRPr="001A6DC7">
        <w:rPr>
          <w:rFonts w:eastAsia="Calibri"/>
          <w:sz w:val="24"/>
          <w:szCs w:val="24"/>
        </w:rPr>
        <w:t>.0</w:t>
      </w:r>
      <w:r w:rsidR="008C4E01">
        <w:rPr>
          <w:rFonts w:eastAsia="Calibri"/>
          <w:sz w:val="24"/>
          <w:szCs w:val="24"/>
        </w:rPr>
        <w:t>3</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175</w:t>
      </w:r>
      <w:r w:rsidR="001A6DC7" w:rsidRPr="001A6DC7">
        <w:rPr>
          <w:rFonts w:eastAsia="Calibri"/>
          <w:sz w:val="24"/>
          <w:szCs w:val="24"/>
        </w:rPr>
        <w:t xml:space="preserve"> (зарегистрирован в Минюсте РФ </w:t>
      </w:r>
      <w:r w:rsidR="008C4E01">
        <w:rPr>
          <w:rFonts w:eastAsia="Calibri"/>
          <w:sz w:val="24"/>
          <w:szCs w:val="24"/>
        </w:rPr>
        <w:t>26</w:t>
      </w:r>
      <w:r w:rsidR="001A6DC7" w:rsidRPr="001A6DC7">
        <w:rPr>
          <w:rFonts w:eastAsia="Calibri"/>
          <w:sz w:val="24"/>
          <w:szCs w:val="24"/>
        </w:rPr>
        <w:t>.0</w:t>
      </w:r>
      <w:r w:rsidR="008C4E01">
        <w:rPr>
          <w:rFonts w:eastAsia="Calibri"/>
          <w:sz w:val="24"/>
          <w:szCs w:val="24"/>
        </w:rPr>
        <w:t>4</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78018</w:t>
      </w:r>
      <w:r w:rsidR="000E2C6F">
        <w:rPr>
          <w:sz w:val="24"/>
          <w:szCs w:val="24"/>
          <w:lang w:eastAsia="ru-RU"/>
        </w:rPr>
        <w:t>), с учетом</w:t>
      </w:r>
      <w:r w:rsidR="00B20EB0">
        <w:rPr>
          <w:sz w:val="24"/>
          <w:szCs w:val="24"/>
          <w:lang w:eastAsia="ru-RU"/>
        </w:rPr>
        <w:t xml:space="preserve"> примерной образовательной программы </w:t>
      </w:r>
      <w:r w:rsidR="00AE1D71" w:rsidRPr="0093568C">
        <w:rPr>
          <w:sz w:val="24"/>
          <w:szCs w:val="24"/>
        </w:rPr>
        <w:t xml:space="preserve">подготовки </w:t>
      </w:r>
      <w:r w:rsidR="008C4E01">
        <w:rPr>
          <w:sz w:val="24"/>
          <w:szCs w:val="24"/>
        </w:rPr>
        <w:t>квалифицированных рабочих, служащих</w:t>
      </w:r>
      <w:r w:rsidR="00AE1D71" w:rsidRPr="0093568C">
        <w:rPr>
          <w:sz w:val="24"/>
          <w:szCs w:val="24"/>
        </w:rPr>
        <w:t xml:space="preserve"> (далее ПП</w:t>
      </w:r>
      <w:r w:rsidR="008C4E01">
        <w:rPr>
          <w:sz w:val="24"/>
          <w:szCs w:val="24"/>
        </w:rPr>
        <w:t>КРС</w:t>
      </w:r>
      <w:r w:rsidR="00AE1D71" w:rsidRPr="0093568C">
        <w:rPr>
          <w:sz w:val="24"/>
          <w:szCs w:val="24"/>
        </w:rPr>
        <w:t xml:space="preserve">) по </w:t>
      </w:r>
      <w:r w:rsidR="008C7E7A">
        <w:rPr>
          <w:sz w:val="24"/>
          <w:szCs w:val="24"/>
        </w:rPr>
        <w:t xml:space="preserve">специальности </w:t>
      </w:r>
      <w:r w:rsidR="008C7E7A" w:rsidRPr="008C7E7A">
        <w:rPr>
          <w:b/>
          <w:bCs/>
          <w:sz w:val="24"/>
          <w:szCs w:val="24"/>
        </w:rPr>
        <w:t>23.02.06 Техническая эксплуатация подвижного состава железных дорог</w:t>
      </w:r>
      <w:r w:rsidR="005D1EAA">
        <w:rPr>
          <w:sz w:val="24"/>
          <w:szCs w:val="24"/>
        </w:rPr>
        <w:t xml:space="preserve">, </w:t>
      </w:r>
      <w:r w:rsidR="005D1EAA" w:rsidRPr="005D1EAA">
        <w:rPr>
          <w:sz w:val="24"/>
          <w:szCs w:val="24"/>
        </w:rPr>
        <w:t>входящей</w:t>
      </w:r>
      <w:r w:rsidR="005D1EAA" w:rsidRPr="005D1EAA">
        <w:rPr>
          <w:spacing w:val="2"/>
          <w:sz w:val="24"/>
          <w:szCs w:val="24"/>
        </w:rPr>
        <w:t xml:space="preserve"> </w:t>
      </w:r>
      <w:r w:rsidR="005D1EAA" w:rsidRPr="005D1EAA">
        <w:rPr>
          <w:sz w:val="24"/>
          <w:szCs w:val="24"/>
        </w:rPr>
        <w:t>в</w:t>
      </w:r>
      <w:r w:rsidR="005D1EAA" w:rsidRPr="005D1EAA">
        <w:rPr>
          <w:spacing w:val="-2"/>
          <w:sz w:val="24"/>
          <w:szCs w:val="24"/>
        </w:rPr>
        <w:t xml:space="preserve"> </w:t>
      </w:r>
      <w:r w:rsidR="005D1EAA" w:rsidRPr="005D1EAA">
        <w:rPr>
          <w:sz w:val="24"/>
          <w:szCs w:val="24"/>
        </w:rPr>
        <w:t>укрупненную</w:t>
      </w:r>
      <w:r w:rsidR="005D1EAA" w:rsidRPr="005D1EAA">
        <w:rPr>
          <w:spacing w:val="-1"/>
          <w:sz w:val="24"/>
          <w:szCs w:val="24"/>
        </w:rPr>
        <w:t xml:space="preserve"> </w:t>
      </w:r>
      <w:r w:rsidR="005D1EAA" w:rsidRPr="005D1EAA">
        <w:rPr>
          <w:sz w:val="24"/>
          <w:szCs w:val="24"/>
        </w:rPr>
        <w:t>группу</w:t>
      </w:r>
      <w:r w:rsidR="005D1EAA" w:rsidRPr="005D1EAA">
        <w:rPr>
          <w:spacing w:val="-8"/>
          <w:sz w:val="24"/>
          <w:szCs w:val="24"/>
        </w:rPr>
        <w:t xml:space="preserve"> профессий/</w:t>
      </w:r>
      <w:r w:rsidR="005D1EAA" w:rsidRPr="005D1EAA">
        <w:rPr>
          <w:sz w:val="24"/>
          <w:szCs w:val="24"/>
        </w:rPr>
        <w:t>специальностей</w:t>
      </w:r>
      <w:r w:rsidR="005D1EAA" w:rsidRPr="005D1EAA">
        <w:rPr>
          <w:spacing w:val="9"/>
          <w:sz w:val="24"/>
          <w:szCs w:val="24"/>
        </w:rPr>
        <w:t xml:space="preserve"> </w:t>
      </w:r>
      <w:r w:rsidR="008C4E01" w:rsidRPr="008945ED">
        <w:rPr>
          <w:b/>
        </w:rPr>
        <w:t>23.00.00</w:t>
      </w:r>
      <w:r w:rsidR="008C4E01">
        <w:rPr>
          <w:b/>
        </w:rPr>
        <w:t xml:space="preserve"> </w:t>
      </w:r>
      <w:r w:rsidR="008C4E01" w:rsidRPr="008945ED">
        <w:rPr>
          <w:b/>
        </w:rPr>
        <w:t>ТЕХНИКА и ТЕХНОЛОГИЯ НАЗЕМНОГО ТРАНСПОРТА</w:t>
      </w:r>
      <w:r w:rsidR="005D1EAA" w:rsidRPr="005D1EAA">
        <w:rPr>
          <w:b/>
          <w:sz w:val="24"/>
          <w:szCs w:val="24"/>
        </w:rPr>
        <w:t>.</w:t>
      </w: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731650B6" w14:textId="77777777" w:rsidR="00B20EB0" w:rsidRPr="0093568C" w:rsidRDefault="00B20EB0" w:rsidP="008C4E01">
      <w:pPr>
        <w:jc w:val="both"/>
        <w:rPr>
          <w:sz w:val="24"/>
          <w:szCs w:val="24"/>
        </w:rPr>
      </w:pPr>
    </w:p>
    <w:p w14:paraId="34B569E8" w14:textId="77777777" w:rsidR="006C68E6" w:rsidRDefault="006C68E6" w:rsidP="006C68E6">
      <w:pPr>
        <w:ind w:firstLine="709"/>
        <w:rPr>
          <w:sz w:val="24"/>
          <w:szCs w:val="24"/>
        </w:rPr>
      </w:pPr>
      <w:r>
        <w:rPr>
          <w:b/>
          <w:sz w:val="24"/>
          <w:szCs w:val="24"/>
        </w:rPr>
        <w:t xml:space="preserve">Разработчик: </w:t>
      </w:r>
      <w:r>
        <w:rPr>
          <w:sz w:val="24"/>
          <w:szCs w:val="24"/>
        </w:rPr>
        <w:t xml:space="preserve">Сергиенко Жанна Викторовна, преподаватель общепрофессиональных и профессиональных дисциплин </w:t>
      </w:r>
      <w:r>
        <w:rPr>
          <w:bCs/>
          <w:sz w:val="24"/>
          <w:szCs w:val="24"/>
          <w:lang w:eastAsia="ru-RU"/>
        </w:rPr>
        <w:t>ГБПОУ ИО «</w:t>
      </w:r>
      <w:proofErr w:type="spellStart"/>
      <w:r>
        <w:rPr>
          <w:bCs/>
          <w:sz w:val="24"/>
          <w:szCs w:val="24"/>
          <w:lang w:eastAsia="ru-RU"/>
        </w:rPr>
        <w:t>Зиминский</w:t>
      </w:r>
      <w:proofErr w:type="spellEnd"/>
      <w:r>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77777777"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367155ED" w:rsidR="00AE1D71" w:rsidRPr="0093568C" w:rsidRDefault="00AE1D71" w:rsidP="0093568C">
      <w:pPr>
        <w:rPr>
          <w:sz w:val="24"/>
          <w:szCs w:val="24"/>
        </w:rPr>
      </w:pPr>
    </w:p>
    <w:p w14:paraId="32238E70" w14:textId="2251A817" w:rsidR="00AE1D71" w:rsidRPr="0093568C" w:rsidRDefault="009B5F15" w:rsidP="0093568C">
      <w:pPr>
        <w:rPr>
          <w:sz w:val="24"/>
          <w:szCs w:val="24"/>
        </w:rPr>
      </w:pPr>
      <w:r>
        <w:rPr>
          <w:noProof/>
          <w:color w:val="FF0000"/>
          <w:lang w:eastAsia="ru-RU"/>
        </w:rPr>
        <w:drawing>
          <wp:inline distT="0" distB="0" distL="0" distR="0" wp14:anchorId="45B36A8F" wp14:editId="29043AD4">
            <wp:extent cx="4705350" cy="1276350"/>
            <wp:effectExtent l="0" t="0" r="0" b="0"/>
            <wp:docPr id="2" name="Рисунок 2" descr="Подпись Красилова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Красилова 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276350"/>
                    </a:xfrm>
                    <a:prstGeom prst="rect">
                      <a:avLst/>
                    </a:prstGeom>
                    <a:noFill/>
                    <a:ln>
                      <a:noFill/>
                    </a:ln>
                  </pic:spPr>
                </pic:pic>
              </a:graphicData>
            </a:graphic>
          </wp:inline>
        </w:drawing>
      </w:r>
    </w:p>
    <w:p w14:paraId="191C1D8E" w14:textId="77777777" w:rsidR="00AE1D71" w:rsidRPr="0093568C" w:rsidRDefault="00AE1D71" w:rsidP="0093568C">
      <w:pPr>
        <w:rPr>
          <w:sz w:val="24"/>
          <w:szCs w:val="24"/>
        </w:rPr>
      </w:pPr>
    </w:p>
    <w:p w14:paraId="66A69345" w14:textId="77777777" w:rsidR="00AE1D71" w:rsidRPr="0093568C" w:rsidRDefault="00AE1D71" w:rsidP="0093568C">
      <w:pPr>
        <w:rPr>
          <w:sz w:val="24"/>
          <w:szCs w:val="24"/>
        </w:rPr>
      </w:pPr>
    </w:p>
    <w:p w14:paraId="63C8A389" w14:textId="77777777" w:rsidR="00AE1D71" w:rsidRPr="0093568C" w:rsidRDefault="00AE1D71" w:rsidP="0093568C">
      <w:pPr>
        <w:rPr>
          <w:sz w:val="24"/>
          <w:szCs w:val="24"/>
        </w:rPr>
      </w:pPr>
    </w:p>
    <w:p w14:paraId="749B0AB4" w14:textId="34FA3532" w:rsidR="001A6DC7" w:rsidRDefault="001A6DC7" w:rsidP="0093568C">
      <w:pPr>
        <w:spacing w:before="73"/>
        <w:ind w:left="418" w:right="460"/>
        <w:jc w:val="center"/>
        <w:rPr>
          <w:sz w:val="24"/>
          <w:szCs w:val="24"/>
        </w:rPr>
      </w:pPr>
    </w:p>
    <w:p w14:paraId="7DD79FAB" w14:textId="0849C28A" w:rsidR="008E59B9" w:rsidRDefault="008E59B9" w:rsidP="0093568C">
      <w:pPr>
        <w:spacing w:before="73"/>
        <w:ind w:left="418" w:right="460"/>
        <w:jc w:val="center"/>
        <w:rPr>
          <w:sz w:val="24"/>
          <w:szCs w:val="24"/>
        </w:rPr>
      </w:pPr>
    </w:p>
    <w:p w14:paraId="10B8E940" w14:textId="20D8E9CF" w:rsidR="008E59B9" w:rsidRDefault="008E59B9" w:rsidP="0093568C">
      <w:pPr>
        <w:spacing w:before="73"/>
        <w:ind w:left="418" w:right="460"/>
        <w:jc w:val="center"/>
        <w:rPr>
          <w:sz w:val="24"/>
          <w:szCs w:val="24"/>
        </w:rPr>
      </w:pPr>
    </w:p>
    <w:p w14:paraId="3C8E6E76" w14:textId="3F306A8D" w:rsidR="008E59B9" w:rsidRDefault="008E59B9" w:rsidP="0093568C">
      <w:pPr>
        <w:spacing w:before="73"/>
        <w:ind w:left="418" w:right="460"/>
        <w:jc w:val="center"/>
        <w:rPr>
          <w:sz w:val="24"/>
          <w:szCs w:val="24"/>
        </w:rPr>
      </w:pPr>
    </w:p>
    <w:p w14:paraId="33F670FD" w14:textId="6B5A3F6D" w:rsidR="003A4674" w:rsidRPr="008E59B9" w:rsidRDefault="005E5C68" w:rsidP="0093568C">
      <w:pPr>
        <w:spacing w:before="73"/>
        <w:ind w:left="418" w:right="460"/>
        <w:jc w:val="center"/>
        <w:rPr>
          <w:b/>
          <w:sz w:val="24"/>
          <w:szCs w:val="24"/>
        </w:rPr>
      </w:pPr>
      <w:r w:rsidRPr="008E59B9">
        <w:rPr>
          <w:b/>
          <w:sz w:val="24"/>
          <w:szCs w:val="24"/>
        </w:rPr>
        <w:lastRenderedPageBreak/>
        <w:t>СОДЕРЖАНИЕ</w:t>
      </w:r>
    </w:p>
    <w:p w14:paraId="50A69659" w14:textId="77777777"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14:paraId="4BC6C410" w14:textId="77777777" w:rsidTr="00C429E4">
        <w:tc>
          <w:tcPr>
            <w:tcW w:w="534" w:type="dxa"/>
          </w:tcPr>
          <w:p w14:paraId="21E2A8DA" w14:textId="47CE407F" w:rsidR="00ED383C" w:rsidRPr="00ED383C" w:rsidRDefault="00ED383C" w:rsidP="004B44DB">
            <w:bookmarkStart w:id="2" w:name="_Hlk189556838"/>
          </w:p>
        </w:tc>
        <w:tc>
          <w:tcPr>
            <w:tcW w:w="9072" w:type="dxa"/>
          </w:tcPr>
          <w:p w14:paraId="0F7488D7" w14:textId="537A95D5" w:rsidR="00ED383C" w:rsidRPr="00D17AB3" w:rsidRDefault="00ED383C" w:rsidP="004B44DB">
            <w:pPr>
              <w:pStyle w:val="a4"/>
              <w:numPr>
                <w:ilvl w:val="0"/>
                <w:numId w:val="11"/>
              </w:numPr>
            </w:pPr>
            <w:r>
              <w:t xml:space="preserve"> </w:t>
            </w:r>
            <w:r w:rsidRPr="00D17AB3">
              <w:t>ПАСПОРТ ПРОГРАММЫ УЧЕБНОЙ ДИСЦИПЛИНЫ</w:t>
            </w:r>
            <w:r w:rsidRPr="00D17AB3">
              <w:tab/>
              <w:t xml:space="preserve">                                          </w:t>
            </w:r>
          </w:p>
        </w:tc>
        <w:tc>
          <w:tcPr>
            <w:tcW w:w="500" w:type="dxa"/>
          </w:tcPr>
          <w:p w14:paraId="04B26B30" w14:textId="4550B0DE" w:rsidR="00ED383C" w:rsidRPr="00D17AB3" w:rsidRDefault="00ED383C" w:rsidP="004B44DB">
            <w:r>
              <w:t>4</w:t>
            </w:r>
          </w:p>
        </w:tc>
      </w:tr>
      <w:tr w:rsidR="00ED383C" w:rsidRPr="00D17AB3" w14:paraId="65EF1579" w14:textId="77777777" w:rsidTr="00C429E4">
        <w:tc>
          <w:tcPr>
            <w:tcW w:w="534" w:type="dxa"/>
          </w:tcPr>
          <w:p w14:paraId="3AC101DA" w14:textId="77777777" w:rsidR="004B44DB" w:rsidRDefault="00ED383C" w:rsidP="004B44DB">
            <w:r>
              <w:t xml:space="preserve">   </w:t>
            </w:r>
          </w:p>
          <w:p w14:paraId="235C796C" w14:textId="652963C8" w:rsidR="00ED383C" w:rsidRPr="00D17AB3" w:rsidRDefault="00ED383C" w:rsidP="004B44DB"/>
        </w:tc>
        <w:tc>
          <w:tcPr>
            <w:tcW w:w="9072" w:type="dxa"/>
          </w:tcPr>
          <w:p w14:paraId="0D8CA1DE" w14:textId="77777777" w:rsidR="004B44DB" w:rsidRDefault="004B44DB" w:rsidP="004B44DB"/>
          <w:p w14:paraId="2DAAF562" w14:textId="43545752" w:rsidR="00ED383C" w:rsidRPr="00D17AB3" w:rsidRDefault="00ED383C" w:rsidP="004B44DB">
            <w:pPr>
              <w:pStyle w:val="a4"/>
              <w:numPr>
                <w:ilvl w:val="0"/>
                <w:numId w:val="11"/>
              </w:numPr>
            </w:pPr>
            <w:r w:rsidRPr="00D17AB3">
              <w:t>СТРУКТУРА И СОДЕРЖАНИЕ УЧЕБНОЙ ДИСЦИПЛИНЫ</w:t>
            </w:r>
          </w:p>
        </w:tc>
        <w:tc>
          <w:tcPr>
            <w:tcW w:w="500" w:type="dxa"/>
          </w:tcPr>
          <w:p w14:paraId="6DBC6D76" w14:textId="77777777" w:rsidR="004B44DB" w:rsidRDefault="00ED383C" w:rsidP="004B44DB">
            <w:r>
              <w:t xml:space="preserve">  </w:t>
            </w:r>
          </w:p>
          <w:p w14:paraId="12947F94" w14:textId="75D1E197" w:rsidR="00ED383C" w:rsidRPr="00D17AB3" w:rsidRDefault="00320639" w:rsidP="004B44DB">
            <w:r>
              <w:t>8</w:t>
            </w:r>
          </w:p>
        </w:tc>
      </w:tr>
      <w:tr w:rsidR="00ED383C" w:rsidRPr="00D17AB3" w14:paraId="6E6D362E" w14:textId="77777777" w:rsidTr="00C429E4">
        <w:tc>
          <w:tcPr>
            <w:tcW w:w="534" w:type="dxa"/>
          </w:tcPr>
          <w:p w14:paraId="2017B274" w14:textId="40BA2BF0" w:rsidR="00ED383C" w:rsidRPr="00D17AB3" w:rsidRDefault="00ED383C" w:rsidP="004B44DB">
            <w:r>
              <w:t xml:space="preserve">   </w:t>
            </w:r>
          </w:p>
        </w:tc>
        <w:tc>
          <w:tcPr>
            <w:tcW w:w="9072" w:type="dxa"/>
          </w:tcPr>
          <w:p w14:paraId="311D35D0" w14:textId="77777777" w:rsidR="004B44DB" w:rsidRDefault="00ED383C" w:rsidP="004B44DB">
            <w:r>
              <w:t xml:space="preserve"> </w:t>
            </w:r>
          </w:p>
          <w:p w14:paraId="4825CA68" w14:textId="6E2B2634" w:rsidR="00ED383C" w:rsidRPr="00D17AB3" w:rsidRDefault="00ED383C" w:rsidP="004B44DB">
            <w:pPr>
              <w:pStyle w:val="a4"/>
              <w:numPr>
                <w:ilvl w:val="0"/>
                <w:numId w:val="11"/>
              </w:numPr>
            </w:pPr>
            <w:r w:rsidRPr="00D17AB3">
              <w:t>УСЛОВИЯ РЕАЛИЗАЦИИ ПРОГРАММЫ УЧЕБНОЙ ДИСЦИПЛИНЫ</w:t>
            </w:r>
            <w:r w:rsidRPr="00D17AB3">
              <w:tab/>
              <w:t xml:space="preserve">              </w:t>
            </w:r>
          </w:p>
        </w:tc>
        <w:tc>
          <w:tcPr>
            <w:tcW w:w="500" w:type="dxa"/>
          </w:tcPr>
          <w:p w14:paraId="1AD07557" w14:textId="77777777" w:rsidR="004B44DB" w:rsidRDefault="00ED383C" w:rsidP="004B44DB">
            <w:r>
              <w:t xml:space="preserve">  </w:t>
            </w:r>
          </w:p>
          <w:p w14:paraId="6CD2CF72" w14:textId="5BE0DB5B" w:rsidR="00ED383C" w:rsidRPr="00D17AB3" w:rsidRDefault="004807F0" w:rsidP="004B44DB">
            <w:r>
              <w:t>15</w:t>
            </w:r>
          </w:p>
        </w:tc>
      </w:tr>
      <w:tr w:rsidR="00ED383C" w:rsidRPr="00D17AB3" w14:paraId="058ACEE3" w14:textId="77777777" w:rsidTr="00C429E4">
        <w:tc>
          <w:tcPr>
            <w:tcW w:w="534" w:type="dxa"/>
          </w:tcPr>
          <w:p w14:paraId="6EC486F5" w14:textId="6260D048" w:rsidR="00ED383C" w:rsidRPr="00D17AB3" w:rsidRDefault="00ED383C" w:rsidP="004B44DB">
            <w:r>
              <w:t xml:space="preserve">   </w:t>
            </w:r>
          </w:p>
        </w:tc>
        <w:tc>
          <w:tcPr>
            <w:tcW w:w="9072" w:type="dxa"/>
          </w:tcPr>
          <w:p w14:paraId="2DB9B129" w14:textId="77777777" w:rsidR="004B44DB" w:rsidRDefault="00ED383C" w:rsidP="004B44DB">
            <w:r>
              <w:t xml:space="preserve"> </w:t>
            </w:r>
          </w:p>
          <w:p w14:paraId="047A55C6" w14:textId="670A69D9" w:rsidR="00ED383C" w:rsidRPr="00D17AB3" w:rsidRDefault="00ED383C" w:rsidP="004B44DB">
            <w:pPr>
              <w:pStyle w:val="a4"/>
              <w:numPr>
                <w:ilvl w:val="0"/>
                <w:numId w:val="11"/>
              </w:numPr>
            </w:pPr>
            <w:r w:rsidRPr="00D17AB3">
              <w:t>КОНТРОЛЬ И ОЦЕНКА РЕЗУЛЬТАТОВ ОСВОЕНИЯ УЧЕБНОЙ ДИСЦИПЛИНЫ</w:t>
            </w:r>
            <w:r w:rsidRPr="00D17AB3">
              <w:tab/>
            </w:r>
          </w:p>
        </w:tc>
        <w:tc>
          <w:tcPr>
            <w:tcW w:w="500" w:type="dxa"/>
          </w:tcPr>
          <w:p w14:paraId="087E0F86" w14:textId="77777777" w:rsidR="004B44DB" w:rsidRDefault="00ED383C" w:rsidP="004B44DB">
            <w:r>
              <w:t xml:space="preserve"> </w:t>
            </w:r>
          </w:p>
          <w:p w14:paraId="64394EA4" w14:textId="2933BF6A" w:rsidR="00ED383C" w:rsidRPr="00D17AB3" w:rsidRDefault="00ED383C" w:rsidP="004B44DB">
            <w:r>
              <w:t>1</w:t>
            </w:r>
            <w:r w:rsidR="004807F0">
              <w:t>6</w:t>
            </w:r>
          </w:p>
        </w:tc>
      </w:tr>
      <w:bookmarkEnd w:id="2"/>
    </w:tbl>
    <w:p w14:paraId="392F7DC2" w14:textId="77777777" w:rsidR="003A4674" w:rsidRPr="0093568C" w:rsidRDefault="003A4674" w:rsidP="00ED383C">
      <w:pPr>
        <w:rPr>
          <w:sz w:val="24"/>
          <w:szCs w:val="24"/>
        </w:rPr>
        <w:sectPr w:rsidR="003A4674" w:rsidRPr="0093568C" w:rsidSect="009B5F15">
          <w:footerReference w:type="default" r:id="rId10"/>
          <w:pgSz w:w="11910" w:h="16840"/>
          <w:pgMar w:top="760" w:right="580" w:bottom="1480" w:left="1480" w:header="0" w:footer="1294" w:gutter="0"/>
          <w:cols w:space="720"/>
          <w:titlePg/>
          <w:docGrid w:linePitch="299"/>
        </w:sectPr>
      </w:pPr>
    </w:p>
    <w:p w14:paraId="6DF84428" w14:textId="157122FB" w:rsidR="00C84E1E" w:rsidRPr="00C84E1E" w:rsidRDefault="00C84E1E" w:rsidP="008D4FD6">
      <w:pPr>
        <w:pStyle w:val="a3"/>
        <w:jc w:val="center"/>
        <w:rPr>
          <w:b/>
          <w:sz w:val="24"/>
          <w:szCs w:val="24"/>
        </w:rPr>
      </w:pPr>
      <w:bookmarkStart w:id="3" w:name="_bookmark0"/>
      <w:bookmarkEnd w:id="3"/>
      <w:r w:rsidRPr="00C84E1E">
        <w:rPr>
          <w:b/>
          <w:sz w:val="24"/>
          <w:szCs w:val="24"/>
        </w:rPr>
        <w:lastRenderedPageBreak/>
        <w:t>1.</w:t>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79115C83" w14:textId="77777777" w:rsidR="000D0445" w:rsidRDefault="000D0445" w:rsidP="00580FE1">
      <w:pPr>
        <w:pStyle w:val="a3"/>
        <w:ind w:left="-993" w:firstLine="709"/>
        <w:rPr>
          <w:b/>
          <w:sz w:val="24"/>
          <w:szCs w:val="24"/>
        </w:rPr>
      </w:pPr>
    </w:p>
    <w:p w14:paraId="1C3E9D96" w14:textId="76C9F6F2" w:rsidR="00C84E1E" w:rsidRPr="005B2EAF" w:rsidRDefault="00C84E1E" w:rsidP="008D4FD6">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9D87BBA" w14:textId="291CD583" w:rsidR="008D4FD6" w:rsidRPr="008D4FD6" w:rsidRDefault="008D4FD6" w:rsidP="008D4FD6">
      <w:pPr>
        <w:keepNext/>
        <w:tabs>
          <w:tab w:val="left" w:pos="284"/>
        </w:tabs>
        <w:adjustRightInd w:val="0"/>
        <w:ind w:firstLine="709"/>
        <w:jc w:val="both"/>
        <w:rPr>
          <w:sz w:val="24"/>
        </w:rPr>
      </w:pPr>
      <w:r w:rsidRPr="008D4FD6">
        <w:rPr>
          <w:sz w:val="24"/>
        </w:rPr>
        <w:t xml:space="preserve">Рабочая программа учебной дисциплины </w:t>
      </w:r>
      <w:r w:rsidRPr="008D4FD6">
        <w:rPr>
          <w:sz w:val="24"/>
          <w:szCs w:val="24"/>
        </w:rPr>
        <w:t xml:space="preserve">ОП.11 </w:t>
      </w:r>
      <w:r w:rsidRPr="008D4FD6">
        <w:rPr>
          <w:color w:val="000000"/>
          <w:sz w:val="24"/>
          <w:szCs w:val="20"/>
          <w:lang w:eastAsia="ru-RU"/>
        </w:rPr>
        <w:t>Цифровая экономика в профессиональной деятельности</w:t>
      </w:r>
      <w:r w:rsidRPr="008D4FD6">
        <w:rPr>
          <w:color w:val="000000"/>
          <w:sz w:val="24"/>
        </w:rPr>
        <w:t xml:space="preserve"> </w:t>
      </w:r>
      <w:r w:rsidRPr="008D4FD6">
        <w:rPr>
          <w:sz w:val="24"/>
        </w:rPr>
        <w:t xml:space="preserve">является частью образовательной программы в соответствии с ФГОС по специальности СПО </w:t>
      </w:r>
      <w:r w:rsidRPr="008D4FD6">
        <w:rPr>
          <w:b/>
          <w:sz w:val="24"/>
        </w:rPr>
        <w:t>23.02.06 Техническая эксплуатация подвижного состава железных</w:t>
      </w:r>
      <w:r w:rsidRPr="008D4FD6">
        <w:rPr>
          <w:b/>
          <w:spacing w:val="-11"/>
          <w:sz w:val="24"/>
        </w:rPr>
        <w:t xml:space="preserve"> </w:t>
      </w:r>
      <w:r w:rsidRPr="008D4FD6">
        <w:rPr>
          <w:b/>
          <w:sz w:val="24"/>
        </w:rPr>
        <w:t>дорог</w:t>
      </w:r>
      <w:r w:rsidRPr="008D4FD6">
        <w:rPr>
          <w:sz w:val="24"/>
        </w:rPr>
        <w:t xml:space="preserve"> </w:t>
      </w:r>
      <w:r w:rsidRPr="008D4FD6">
        <w:rPr>
          <w:color w:val="000000"/>
          <w:sz w:val="24"/>
        </w:rPr>
        <w:t>входящей в укрупненную группу специальностей</w:t>
      </w:r>
      <w:r w:rsidRPr="008D4FD6">
        <w:rPr>
          <w:rStyle w:val="apple-converted-space"/>
          <w:color w:val="000000"/>
          <w:sz w:val="24"/>
        </w:rPr>
        <w:t> </w:t>
      </w:r>
      <w:r w:rsidRPr="008D4FD6">
        <w:rPr>
          <w:b/>
          <w:bCs/>
          <w:color w:val="000000"/>
          <w:sz w:val="24"/>
        </w:rPr>
        <w:t xml:space="preserve">23.00.00 </w:t>
      </w:r>
      <w:r w:rsidRPr="008D4FD6">
        <w:rPr>
          <w:b/>
          <w:sz w:val="24"/>
        </w:rPr>
        <w:t>ТЕХНИКА и ТЕХНОЛОГИЯ НАЗЕМНОГО ТРАНСПОРТА.</w:t>
      </w:r>
    </w:p>
    <w:p w14:paraId="5B8986C2" w14:textId="782C6B6B" w:rsidR="008C7E7A" w:rsidRPr="008C7E7A" w:rsidRDefault="00C84E1E" w:rsidP="0033613A">
      <w:pPr>
        <w:ind w:firstLine="709"/>
        <w:jc w:val="both"/>
        <w:rPr>
          <w:b/>
          <w:sz w:val="24"/>
          <w:szCs w:val="24"/>
          <w:lang w:eastAsia="ru-RU"/>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8D4FD6" w:rsidRPr="008D4FD6">
        <w:rPr>
          <w:sz w:val="24"/>
          <w:szCs w:val="24"/>
        </w:rPr>
        <w:t xml:space="preserve">ОП.11 </w:t>
      </w:r>
      <w:r w:rsidR="008D4FD6" w:rsidRPr="008D4FD6">
        <w:rPr>
          <w:color w:val="000000"/>
          <w:sz w:val="24"/>
          <w:szCs w:val="20"/>
          <w:lang w:eastAsia="ru-RU"/>
        </w:rPr>
        <w:t>Цифровая экономика в профессиональной деятельности</w:t>
      </w:r>
      <w:r w:rsidR="008D4FD6" w:rsidRPr="000C1F86">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w:t>
      </w:r>
      <w:r w:rsidR="008D4FD6">
        <w:rPr>
          <w:sz w:val="24"/>
          <w:szCs w:val="24"/>
          <w:lang w:eastAsia="ru-RU"/>
        </w:rPr>
        <w:t>вариативной</w:t>
      </w:r>
      <w:r w:rsidR="00375A24" w:rsidRPr="00375A24">
        <w:rPr>
          <w:sz w:val="24"/>
          <w:szCs w:val="24"/>
          <w:lang w:eastAsia="ru-RU"/>
        </w:rPr>
        <w:t xml:space="preserve"> частью </w:t>
      </w:r>
      <w:bookmarkStart w:id="4" w:name="_Hlk189557068"/>
      <w:r w:rsidR="00580FE1">
        <w:rPr>
          <w:sz w:val="24"/>
          <w:szCs w:val="24"/>
          <w:lang w:eastAsia="ru-RU"/>
        </w:rPr>
        <w:t xml:space="preserve">ОП СПО </w:t>
      </w:r>
      <w:r w:rsidR="00375A24" w:rsidRPr="00375A24">
        <w:rPr>
          <w:sz w:val="24"/>
          <w:szCs w:val="24"/>
          <w:lang w:eastAsia="ru-RU"/>
        </w:rPr>
        <w:t xml:space="preserve">по </w:t>
      </w:r>
      <w:r w:rsidR="00356474">
        <w:rPr>
          <w:sz w:val="24"/>
          <w:szCs w:val="24"/>
          <w:lang w:eastAsia="ru-RU"/>
        </w:rPr>
        <w:t>специальности</w:t>
      </w:r>
      <w:r w:rsidR="00375A24">
        <w:rPr>
          <w:sz w:val="24"/>
          <w:szCs w:val="24"/>
          <w:lang w:eastAsia="ru-RU"/>
        </w:rPr>
        <w:t xml:space="preserve"> </w:t>
      </w:r>
      <w:r w:rsidR="008C7E7A" w:rsidRPr="008C7E7A">
        <w:rPr>
          <w:b/>
          <w:sz w:val="24"/>
          <w:szCs w:val="24"/>
          <w:lang w:eastAsia="ru-RU"/>
        </w:rPr>
        <w:t>23.02.06 Техническая эксплуатация подвижного состава железных дорог</w:t>
      </w:r>
    </w:p>
    <w:bookmarkEnd w:id="4"/>
    <w:p w14:paraId="58CAE39F" w14:textId="68A5C16B" w:rsidR="00C84E1E" w:rsidRDefault="00C84E1E" w:rsidP="0033613A">
      <w:pPr>
        <w:pStyle w:val="a3"/>
        <w:ind w:firstLine="709"/>
        <w:jc w:val="both"/>
        <w:rPr>
          <w:b/>
          <w:sz w:val="24"/>
          <w:szCs w:val="24"/>
        </w:rPr>
      </w:pPr>
      <w:r w:rsidRPr="002722F8">
        <w:rPr>
          <w:b/>
          <w:sz w:val="24"/>
          <w:szCs w:val="24"/>
        </w:rPr>
        <w:t>1.3. Цель и планируемые результаты освоения дисциплины:</w:t>
      </w:r>
    </w:p>
    <w:p w14:paraId="375D14A2" w14:textId="280EFDB7" w:rsidR="00034976" w:rsidRPr="008D4FD6" w:rsidRDefault="00034976" w:rsidP="0033613A">
      <w:pPr>
        <w:pStyle w:val="a3"/>
        <w:ind w:firstLine="709"/>
        <w:jc w:val="both"/>
        <w:rPr>
          <w:sz w:val="24"/>
          <w:szCs w:val="24"/>
        </w:rPr>
      </w:pPr>
      <w:r w:rsidRPr="008D4FD6">
        <w:rPr>
          <w:sz w:val="24"/>
          <w:szCs w:val="24"/>
        </w:rPr>
        <w:t xml:space="preserve">Цель дисциплины </w:t>
      </w:r>
      <w:r w:rsidR="008D4FD6" w:rsidRPr="008D4FD6">
        <w:rPr>
          <w:sz w:val="24"/>
          <w:szCs w:val="24"/>
        </w:rPr>
        <w:t xml:space="preserve">ОП.11 </w:t>
      </w:r>
      <w:r w:rsidR="008D4FD6" w:rsidRPr="008D4FD6">
        <w:rPr>
          <w:color w:val="000000"/>
          <w:sz w:val="24"/>
          <w:szCs w:val="20"/>
          <w:lang w:eastAsia="ru-RU"/>
        </w:rPr>
        <w:t>Цифровая экономика в профессиональной деятельности</w:t>
      </w:r>
      <w:r w:rsidRPr="008D4FD6">
        <w:rPr>
          <w:sz w:val="24"/>
          <w:szCs w:val="24"/>
        </w:rPr>
        <w:t xml:space="preserve">: </w:t>
      </w:r>
      <w:r w:rsidR="008D4FD6" w:rsidRPr="008D4FD6">
        <w:rPr>
          <w:sz w:val="24"/>
          <w:szCs w:val="24"/>
        </w:rPr>
        <w:t>сформировать представление о принципах и основах работы цифровой экономики и умение рассчитывать эффективность использования трудовых, материальных и финансовых ресурсов с использованием цифровых сре</w:t>
      </w:r>
      <w:proofErr w:type="gramStart"/>
      <w:r w:rsidR="008D4FD6" w:rsidRPr="008D4FD6">
        <w:rPr>
          <w:sz w:val="24"/>
          <w:szCs w:val="24"/>
        </w:rPr>
        <w:t>дств дл</w:t>
      </w:r>
      <w:proofErr w:type="gramEnd"/>
      <w:r w:rsidR="008D4FD6" w:rsidRPr="008D4FD6">
        <w:rPr>
          <w:sz w:val="24"/>
          <w:szCs w:val="24"/>
        </w:rPr>
        <w:t>я решения профессиональных задач.</w:t>
      </w:r>
    </w:p>
    <w:p w14:paraId="5BB31C1F" w14:textId="48FEB167" w:rsidR="00034976" w:rsidRPr="002722F8" w:rsidRDefault="00356474" w:rsidP="0033613A">
      <w:pPr>
        <w:pStyle w:val="a3"/>
        <w:ind w:firstLine="709"/>
        <w:jc w:val="both"/>
        <w:rPr>
          <w:b/>
          <w:sz w:val="24"/>
          <w:szCs w:val="24"/>
        </w:rPr>
      </w:pPr>
      <w:r w:rsidRPr="00034976">
        <w:rPr>
          <w:sz w:val="24"/>
          <w:szCs w:val="24"/>
        </w:rPr>
        <w:t xml:space="preserve">Дисциплина </w:t>
      </w:r>
      <w:r w:rsidR="008D4FD6" w:rsidRPr="008D4FD6">
        <w:rPr>
          <w:sz w:val="24"/>
          <w:szCs w:val="24"/>
        </w:rPr>
        <w:t xml:space="preserve">ОП.11 </w:t>
      </w:r>
      <w:r w:rsidR="008D4FD6" w:rsidRPr="008D4FD6">
        <w:rPr>
          <w:color w:val="000000"/>
          <w:sz w:val="24"/>
          <w:szCs w:val="20"/>
          <w:lang w:eastAsia="ru-RU"/>
        </w:rPr>
        <w:t>Цифровая экономика в профессиональной деятельности</w:t>
      </w:r>
      <w:r w:rsidR="00034976" w:rsidRPr="00034976">
        <w:rPr>
          <w:sz w:val="24"/>
          <w:szCs w:val="24"/>
        </w:rPr>
        <w:t xml:space="preserve"> включена в </w:t>
      </w:r>
      <w:r w:rsidR="008D4FD6">
        <w:rPr>
          <w:sz w:val="24"/>
          <w:szCs w:val="24"/>
        </w:rPr>
        <w:t>вариативную</w:t>
      </w:r>
      <w:r w:rsidR="00034976" w:rsidRPr="00034976">
        <w:rPr>
          <w:sz w:val="24"/>
          <w:szCs w:val="24"/>
        </w:rPr>
        <w:t xml:space="preserve"> часть общепрофессионального цикла образовательной программы</w:t>
      </w:r>
      <w:r w:rsidR="00034976" w:rsidRPr="00034976">
        <w:rPr>
          <w:b/>
          <w:sz w:val="24"/>
          <w:szCs w:val="24"/>
        </w:rPr>
        <w:t>.</w:t>
      </w:r>
    </w:p>
    <w:p w14:paraId="60C8A704" w14:textId="5770DB8F" w:rsidR="00580FE1" w:rsidRPr="002722F8" w:rsidRDefault="00580FE1" w:rsidP="0033613A">
      <w:pPr>
        <w:spacing w:line="0" w:lineRule="atLeast"/>
        <w:ind w:firstLine="709"/>
        <w:jc w:val="both"/>
        <w:rPr>
          <w:rFonts w:cs="Arial"/>
          <w:sz w:val="24"/>
          <w:szCs w:val="24"/>
        </w:rPr>
      </w:pPr>
      <w:r w:rsidRPr="002722F8">
        <w:rPr>
          <w:sz w:val="24"/>
          <w:szCs w:val="24"/>
        </w:rPr>
        <w:t xml:space="preserve">В результате освоения дисциплины </w:t>
      </w:r>
      <w:r w:rsidR="008D4FD6" w:rsidRPr="008D4FD6">
        <w:rPr>
          <w:sz w:val="24"/>
          <w:szCs w:val="24"/>
        </w:rPr>
        <w:t xml:space="preserve">ОП.11 </w:t>
      </w:r>
      <w:r w:rsidR="008D4FD6" w:rsidRPr="008D4FD6">
        <w:rPr>
          <w:color w:val="000000"/>
          <w:sz w:val="24"/>
          <w:szCs w:val="20"/>
          <w:lang w:eastAsia="ru-RU"/>
        </w:rPr>
        <w:t>Цифровая экономика в профессиональной деятельности</w:t>
      </w:r>
      <w:r w:rsidR="008D4FD6" w:rsidRPr="000C1F86">
        <w:rPr>
          <w:sz w:val="24"/>
          <w:szCs w:val="24"/>
        </w:rPr>
        <w:t xml:space="preserve"> </w:t>
      </w:r>
      <w:r w:rsidRPr="002722F8">
        <w:rPr>
          <w:sz w:val="24"/>
          <w:szCs w:val="24"/>
        </w:rPr>
        <w:t xml:space="preserve">у выпускника должны быть сформированы следующие    </w:t>
      </w:r>
      <w:r w:rsidRPr="002722F8">
        <w:rPr>
          <w:b/>
          <w:bCs/>
          <w:sz w:val="24"/>
          <w:szCs w:val="24"/>
        </w:rPr>
        <w:t>общие компетенции</w:t>
      </w:r>
      <w:r w:rsidRPr="002722F8">
        <w:rPr>
          <w:bCs/>
          <w:sz w:val="24"/>
          <w:szCs w:val="24"/>
        </w:rPr>
        <w:t>:</w:t>
      </w:r>
      <w:r w:rsidRPr="002722F8">
        <w:rPr>
          <w:b/>
          <w:bCs/>
          <w:sz w:val="24"/>
          <w:szCs w:val="24"/>
        </w:rPr>
        <w:t xml:space="preserve"> </w:t>
      </w:r>
    </w:p>
    <w:p w14:paraId="05821B1B"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01. Выбирать способы решения задач профессиональной деятельности применительно к различным контекстам;</w:t>
      </w:r>
    </w:p>
    <w:p w14:paraId="6B568D4F" w14:textId="30BB7F2E"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02. Использовать современные средства поиска, анализа и </w:t>
      </w:r>
      <w:r w:rsidR="00F51BCF" w:rsidRPr="002722F8">
        <w:rPr>
          <w:sz w:val="24"/>
          <w:szCs w:val="24"/>
        </w:rPr>
        <w:t>интерпретации информации,</w:t>
      </w:r>
      <w:r w:rsidRPr="002722F8">
        <w:rPr>
          <w:sz w:val="24"/>
          <w:szCs w:val="24"/>
        </w:rPr>
        <w:t xml:space="preserve"> и информационные технологии для выполнения задач профессиональной деятельности;</w:t>
      </w:r>
    </w:p>
    <w:p w14:paraId="7277F9DF"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5" w:name="l92"/>
      <w:bookmarkStart w:id="6" w:name="l35"/>
      <w:bookmarkEnd w:id="5"/>
      <w:bookmarkEnd w:id="6"/>
    </w:p>
    <w:p w14:paraId="7FB9C8AF" w14:textId="77777777"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04. Эффективно взаимодействовать и работать в коллективе и команде;</w:t>
      </w:r>
    </w:p>
    <w:p w14:paraId="74E06D29" w14:textId="5B723CF9" w:rsidR="00580FE1" w:rsidRPr="002722F8" w:rsidRDefault="00580FE1" w:rsidP="0033613A">
      <w:pPr>
        <w:pStyle w:val="af6"/>
        <w:ind w:firstLine="709"/>
        <w:jc w:val="both"/>
        <w:rPr>
          <w:sz w:val="24"/>
          <w:szCs w:val="24"/>
        </w:rPr>
      </w:pPr>
      <w:proofErr w:type="gramStart"/>
      <w:r w:rsidRPr="002722F8">
        <w:rPr>
          <w:sz w:val="24"/>
          <w:szCs w:val="24"/>
        </w:rPr>
        <w:t>ОК</w:t>
      </w:r>
      <w:proofErr w:type="gramEnd"/>
      <w:r w:rsidRPr="002722F8">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E89D24" w14:textId="00544C87" w:rsidR="00580FE1" w:rsidRPr="002722F8" w:rsidRDefault="00580FE1" w:rsidP="0033613A">
      <w:pPr>
        <w:shd w:val="clear" w:color="auto" w:fill="FFFFFF"/>
        <w:ind w:firstLine="709"/>
        <w:jc w:val="both"/>
        <w:rPr>
          <w:sz w:val="24"/>
          <w:szCs w:val="24"/>
        </w:rPr>
      </w:pPr>
      <w:r w:rsidRPr="002722F8">
        <w:rPr>
          <w:sz w:val="24"/>
          <w:szCs w:val="24"/>
        </w:rPr>
        <w:t xml:space="preserve">       В результате освоения учебной дисциплины ОП.</w:t>
      </w:r>
      <w:r w:rsidR="00B46E36">
        <w:rPr>
          <w:sz w:val="24"/>
          <w:szCs w:val="24"/>
        </w:rPr>
        <w:t>0</w:t>
      </w:r>
      <w:r w:rsidR="008C7E7A">
        <w:rPr>
          <w:sz w:val="24"/>
          <w:szCs w:val="24"/>
        </w:rPr>
        <w:t>8</w:t>
      </w:r>
      <w:r w:rsidRPr="002722F8">
        <w:rPr>
          <w:sz w:val="24"/>
          <w:szCs w:val="24"/>
        </w:rPr>
        <w:t xml:space="preserve"> </w:t>
      </w:r>
      <w:r w:rsidR="00B46E36" w:rsidRPr="00B46E36">
        <w:rPr>
          <w:sz w:val="24"/>
          <w:szCs w:val="24"/>
        </w:rPr>
        <w:t xml:space="preserve">Охрана труда и бережливого производства </w:t>
      </w:r>
      <w:r w:rsidRPr="002722F8">
        <w:rPr>
          <w:sz w:val="24"/>
          <w:szCs w:val="24"/>
        </w:rPr>
        <w:t xml:space="preserve">у выпускника должны быть сформированы следующие </w:t>
      </w:r>
      <w:r w:rsidRPr="002722F8">
        <w:rPr>
          <w:b/>
          <w:bCs/>
          <w:sz w:val="24"/>
          <w:szCs w:val="24"/>
        </w:rPr>
        <w:t>профессиональные компетенции:</w:t>
      </w:r>
      <w:r w:rsidRPr="002722F8">
        <w:rPr>
          <w:sz w:val="24"/>
          <w:szCs w:val="24"/>
        </w:rPr>
        <w:t xml:space="preserve"> </w:t>
      </w:r>
    </w:p>
    <w:p w14:paraId="4743FCA2" w14:textId="77777777" w:rsidR="008D4FD6" w:rsidRPr="008D4FD6" w:rsidRDefault="008D4FD6" w:rsidP="008D4FD6">
      <w:pPr>
        <w:adjustRightInd w:val="0"/>
        <w:ind w:firstLine="709"/>
        <w:jc w:val="both"/>
        <w:rPr>
          <w:sz w:val="24"/>
          <w:szCs w:val="20"/>
          <w:lang w:eastAsia="ru-RU"/>
        </w:rPr>
      </w:pPr>
      <w:r w:rsidRPr="008D4FD6">
        <w:rPr>
          <w:sz w:val="24"/>
          <w:szCs w:val="20"/>
          <w:lang w:eastAsia="ru-RU"/>
        </w:rPr>
        <w:t>ПК 3.1. Оформлять технологическую документацию.</w:t>
      </w:r>
    </w:p>
    <w:p w14:paraId="1FEC7BC1" w14:textId="0F97B0E3" w:rsidR="00580FE1" w:rsidRDefault="008D4FD6" w:rsidP="008D4FD6">
      <w:pPr>
        <w:spacing w:after="120"/>
        <w:ind w:firstLine="709"/>
        <w:jc w:val="both"/>
        <w:rPr>
          <w:bCs/>
          <w:sz w:val="24"/>
          <w:szCs w:val="24"/>
        </w:rPr>
      </w:pPr>
      <w:r w:rsidRPr="002722F8">
        <w:rPr>
          <w:bCs/>
          <w:sz w:val="24"/>
          <w:szCs w:val="24"/>
        </w:rPr>
        <w:t xml:space="preserve"> </w:t>
      </w:r>
      <w:r w:rsidR="00580FE1" w:rsidRPr="002722F8">
        <w:rPr>
          <w:bCs/>
          <w:sz w:val="24"/>
          <w:szCs w:val="24"/>
        </w:rPr>
        <w:t>В результате освоения дисциплины</w:t>
      </w:r>
      <w:r w:rsidR="00562B0C">
        <w:rPr>
          <w:bCs/>
          <w:sz w:val="24"/>
          <w:szCs w:val="24"/>
        </w:rPr>
        <w:t xml:space="preserve"> </w:t>
      </w:r>
      <w:r w:rsidRPr="008D4FD6">
        <w:rPr>
          <w:sz w:val="24"/>
          <w:szCs w:val="24"/>
        </w:rPr>
        <w:t xml:space="preserve">ОП.11 </w:t>
      </w:r>
      <w:r w:rsidRPr="008D4FD6">
        <w:rPr>
          <w:color w:val="000000"/>
          <w:sz w:val="24"/>
          <w:szCs w:val="20"/>
          <w:lang w:eastAsia="ru-RU"/>
        </w:rPr>
        <w:t>Цифровая экономика в профессиональной деятельности</w:t>
      </w:r>
      <w:r w:rsidRPr="00034976">
        <w:rPr>
          <w:sz w:val="24"/>
          <w:szCs w:val="24"/>
        </w:rPr>
        <w:t xml:space="preserve"> </w:t>
      </w:r>
      <w:proofErr w:type="gramStart"/>
      <w:r w:rsidR="00580FE1" w:rsidRPr="002722F8">
        <w:rPr>
          <w:bCs/>
          <w:sz w:val="24"/>
          <w:szCs w:val="24"/>
        </w:rPr>
        <w:t>обучающийся</w:t>
      </w:r>
      <w:proofErr w:type="gramEnd"/>
      <w:r w:rsidR="00580FE1" w:rsidRPr="002722F8">
        <w:rPr>
          <w:bCs/>
          <w:sz w:val="24"/>
          <w:szCs w:val="24"/>
        </w:rPr>
        <w:t xml:space="preserve"> </w:t>
      </w:r>
      <w:r w:rsidR="00580FE1" w:rsidRPr="002722F8">
        <w:rPr>
          <w:b/>
          <w:sz w:val="24"/>
          <w:szCs w:val="24"/>
        </w:rPr>
        <w:t>должен</w:t>
      </w:r>
      <w:r w:rsidR="00580FE1" w:rsidRPr="002722F8">
        <w:rPr>
          <w:bCs/>
          <w:sz w:val="24"/>
          <w:szCs w:val="24"/>
        </w:rPr>
        <w:t>:</w:t>
      </w:r>
    </w:p>
    <w:p w14:paraId="1F6FB8E5" w14:textId="77777777" w:rsidR="006C68E6" w:rsidRDefault="006C68E6" w:rsidP="008D4FD6">
      <w:pPr>
        <w:spacing w:after="120"/>
        <w:ind w:firstLine="709"/>
        <w:jc w:val="both"/>
        <w:rPr>
          <w:bCs/>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2551"/>
        <w:gridCol w:w="2693"/>
        <w:gridCol w:w="1985"/>
      </w:tblGrid>
      <w:tr w:rsidR="006C68E6" w14:paraId="0B2D3CC3" w14:textId="77777777" w:rsidTr="006C68E6">
        <w:tc>
          <w:tcPr>
            <w:tcW w:w="2694" w:type="dxa"/>
            <w:tcBorders>
              <w:top w:val="single" w:sz="4" w:space="0" w:color="000000"/>
              <w:left w:val="single" w:sz="4" w:space="0" w:color="000000"/>
              <w:bottom w:val="single" w:sz="4" w:space="0" w:color="000000"/>
              <w:right w:val="single" w:sz="4" w:space="0" w:color="000000"/>
            </w:tcBorders>
            <w:vAlign w:val="center"/>
            <w:hideMark/>
          </w:tcPr>
          <w:p w14:paraId="1FBCC7D7" w14:textId="77777777" w:rsidR="006C68E6" w:rsidRDefault="006C68E6">
            <w:pPr>
              <w:widowControl/>
              <w:autoSpaceDE/>
              <w:jc w:val="center"/>
              <w:rPr>
                <w:b/>
                <w:color w:val="000000"/>
                <w:sz w:val="24"/>
                <w:szCs w:val="20"/>
                <w:lang w:val="en-US" w:eastAsia="ru-RU"/>
              </w:rPr>
            </w:pPr>
            <w:proofErr w:type="spellStart"/>
            <w:r>
              <w:rPr>
                <w:b/>
                <w:color w:val="000000"/>
                <w:sz w:val="24"/>
                <w:szCs w:val="20"/>
                <w:lang w:val="en-US" w:eastAsia="ru-RU"/>
              </w:rPr>
              <w:t>Код</w:t>
            </w:r>
            <w:proofErr w:type="spellEnd"/>
            <w:r>
              <w:rPr>
                <w:b/>
                <w:color w:val="000000"/>
                <w:sz w:val="24"/>
                <w:szCs w:val="20"/>
                <w:lang w:val="en-US" w:eastAsia="ru-RU"/>
              </w:rPr>
              <w:t xml:space="preserve"> ОК,</w:t>
            </w:r>
          </w:p>
          <w:p w14:paraId="284B5860" w14:textId="77777777" w:rsidR="006C68E6" w:rsidRDefault="006C68E6">
            <w:pPr>
              <w:widowControl/>
              <w:autoSpaceDE/>
              <w:jc w:val="center"/>
              <w:rPr>
                <w:b/>
                <w:color w:val="000000"/>
                <w:sz w:val="24"/>
                <w:szCs w:val="20"/>
                <w:lang w:val="en-US" w:eastAsia="ru-RU"/>
              </w:rPr>
            </w:pPr>
            <w:r>
              <w:rPr>
                <w:b/>
                <w:color w:val="000000"/>
                <w:sz w:val="24"/>
                <w:szCs w:val="20"/>
                <w:lang w:val="en-US" w:eastAsia="ru-RU"/>
              </w:rPr>
              <w:t>ПК</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8A2979" w14:textId="77777777" w:rsidR="006C68E6" w:rsidRDefault="006C68E6">
            <w:pPr>
              <w:widowControl/>
              <w:autoSpaceDE/>
              <w:jc w:val="center"/>
              <w:rPr>
                <w:b/>
                <w:color w:val="000000"/>
                <w:sz w:val="24"/>
                <w:szCs w:val="20"/>
                <w:lang w:val="en-US" w:eastAsia="ru-RU"/>
              </w:rPr>
            </w:pPr>
            <w:proofErr w:type="spellStart"/>
            <w:r>
              <w:rPr>
                <w:b/>
                <w:color w:val="000000"/>
                <w:sz w:val="24"/>
                <w:szCs w:val="20"/>
                <w:lang w:val="en-US" w:eastAsia="ru-RU"/>
              </w:rPr>
              <w:t>Уметь</w:t>
            </w:r>
            <w:proofErr w:type="spellEnd"/>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865F58D" w14:textId="77777777" w:rsidR="006C68E6" w:rsidRDefault="006C68E6">
            <w:pPr>
              <w:widowControl/>
              <w:autoSpaceDE/>
              <w:jc w:val="center"/>
              <w:rPr>
                <w:b/>
                <w:color w:val="000000"/>
                <w:sz w:val="24"/>
                <w:szCs w:val="20"/>
                <w:lang w:val="en-US" w:eastAsia="ru-RU"/>
              </w:rPr>
            </w:pPr>
            <w:proofErr w:type="spellStart"/>
            <w:r>
              <w:rPr>
                <w:b/>
                <w:color w:val="000000"/>
                <w:sz w:val="24"/>
                <w:szCs w:val="20"/>
                <w:lang w:val="en-US" w:eastAsia="ru-RU"/>
              </w:rPr>
              <w:t>Знать</w:t>
            </w:r>
            <w:proofErr w:type="spellEnd"/>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A89FFF6" w14:textId="77777777" w:rsidR="006C68E6" w:rsidRDefault="006C68E6">
            <w:pPr>
              <w:widowControl/>
              <w:autoSpaceDE/>
              <w:jc w:val="center"/>
              <w:rPr>
                <w:b/>
                <w:color w:val="000000"/>
                <w:sz w:val="24"/>
                <w:szCs w:val="20"/>
                <w:lang w:val="en-US" w:eastAsia="ru-RU"/>
              </w:rPr>
            </w:pPr>
            <w:proofErr w:type="spellStart"/>
            <w:r>
              <w:rPr>
                <w:b/>
                <w:color w:val="000000"/>
                <w:sz w:val="24"/>
                <w:szCs w:val="20"/>
                <w:lang w:val="en-US" w:eastAsia="ru-RU"/>
              </w:rPr>
              <w:t>Владеть</w:t>
            </w:r>
            <w:proofErr w:type="spellEnd"/>
            <w:r>
              <w:rPr>
                <w:b/>
                <w:color w:val="000000"/>
                <w:sz w:val="24"/>
                <w:szCs w:val="20"/>
                <w:lang w:val="en-US" w:eastAsia="ru-RU"/>
              </w:rPr>
              <w:t xml:space="preserve"> </w:t>
            </w:r>
            <w:proofErr w:type="spellStart"/>
            <w:r>
              <w:rPr>
                <w:b/>
                <w:color w:val="000000"/>
                <w:sz w:val="24"/>
                <w:szCs w:val="20"/>
                <w:lang w:val="en-US" w:eastAsia="ru-RU"/>
              </w:rPr>
              <w:t>навыками</w:t>
            </w:r>
            <w:proofErr w:type="spellEnd"/>
          </w:p>
        </w:tc>
      </w:tr>
      <w:tr w:rsidR="006C68E6" w14:paraId="24A0ADD8" w14:textId="77777777" w:rsidTr="006C68E6">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6180C7C0" w14:textId="77777777" w:rsidR="006C68E6" w:rsidRPr="006C68E6" w:rsidRDefault="006C68E6">
            <w:pPr>
              <w:widowControl/>
              <w:autoSpaceDE/>
              <w:rPr>
                <w:color w:val="000000"/>
                <w:sz w:val="24"/>
                <w:szCs w:val="20"/>
                <w:lang w:eastAsia="ru-RU"/>
              </w:rPr>
            </w:pPr>
            <w:r w:rsidRPr="006C68E6">
              <w:rPr>
                <w:color w:val="000000"/>
                <w:sz w:val="24"/>
                <w:szCs w:val="20"/>
                <w:lang w:eastAsia="ru-RU"/>
              </w:rPr>
              <w:t>ОК 01</w:t>
            </w:r>
            <w:proofErr w:type="gramStart"/>
            <w:r w:rsidRPr="006C68E6">
              <w:t xml:space="preserve"> </w:t>
            </w:r>
            <w:r w:rsidRPr="006C68E6">
              <w:rPr>
                <w:color w:val="000000"/>
                <w:sz w:val="24"/>
                <w:szCs w:val="20"/>
                <w:lang w:eastAsia="ru-RU"/>
              </w:rPr>
              <w:t>В</w:t>
            </w:r>
            <w:proofErr w:type="gramEnd"/>
            <w:r w:rsidRPr="006C68E6">
              <w:rPr>
                <w:color w:val="000000"/>
                <w:sz w:val="24"/>
                <w:szCs w:val="20"/>
                <w:lang w:eastAsia="ru-RU"/>
              </w:rPr>
              <w:t>ыбирать способы решения задач профессиональной деятельности применительно к различным контекстам</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47BF275" w14:textId="77777777" w:rsidR="006C68E6" w:rsidRPr="006C68E6" w:rsidRDefault="006C68E6">
            <w:pPr>
              <w:widowControl/>
              <w:autoSpaceDE/>
              <w:rPr>
                <w:color w:val="000000"/>
                <w:sz w:val="24"/>
                <w:szCs w:val="20"/>
                <w:lang w:eastAsia="ru-RU"/>
              </w:rPr>
            </w:pPr>
            <w:r w:rsidRPr="006C68E6">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21146F3"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14:paraId="2BDBA6F4" w14:textId="77777777" w:rsidR="006C68E6" w:rsidRDefault="006C68E6">
            <w:pPr>
              <w:widowControl/>
              <w:autoSpaceDE/>
              <w:jc w:val="center"/>
              <w:rPr>
                <w:color w:val="000000"/>
                <w:sz w:val="24"/>
                <w:szCs w:val="20"/>
                <w:lang w:val="en-US" w:eastAsia="ru-RU"/>
              </w:rPr>
            </w:pPr>
            <w:r>
              <w:rPr>
                <w:color w:val="000000"/>
                <w:sz w:val="24"/>
                <w:szCs w:val="20"/>
                <w:lang w:val="en-US" w:eastAsia="ru-RU"/>
              </w:rPr>
              <w:t>-</w:t>
            </w:r>
          </w:p>
        </w:tc>
      </w:tr>
      <w:tr w:rsidR="006C68E6" w14:paraId="4381F629"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4339EAB8" w14:textId="77777777" w:rsidR="006C68E6" w:rsidRDefault="006C68E6">
            <w:pPr>
              <w:widowControl/>
              <w:autoSpaceDE/>
              <w:autoSpaceDN/>
              <w:rPr>
                <w:color w:val="000000"/>
                <w:sz w:val="24"/>
                <w:szCs w:val="20"/>
                <w:lang w:val="en-US"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FEE77FA"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определять этапы решения задачи, </w:t>
            </w:r>
            <w:r w:rsidRPr="006C68E6">
              <w:rPr>
                <w:color w:val="000000"/>
                <w:sz w:val="24"/>
                <w:szCs w:val="20"/>
                <w:lang w:eastAsia="ru-RU"/>
              </w:rPr>
              <w:lastRenderedPageBreak/>
              <w:t>составлять план действия, реализовывать составленный план, определять необходимые ресурсы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A7D7136" w14:textId="77777777" w:rsidR="006C68E6" w:rsidRPr="006C68E6" w:rsidRDefault="006C68E6">
            <w:pPr>
              <w:widowControl/>
              <w:autoSpaceDE/>
              <w:rPr>
                <w:color w:val="000000"/>
                <w:sz w:val="24"/>
                <w:szCs w:val="20"/>
                <w:lang w:eastAsia="ru-RU"/>
              </w:rPr>
            </w:pPr>
            <w:r w:rsidRPr="006C68E6">
              <w:rPr>
                <w:color w:val="000000"/>
                <w:sz w:val="24"/>
                <w:szCs w:val="20"/>
                <w:lang w:eastAsia="ru-RU"/>
              </w:rPr>
              <w:lastRenderedPageBreak/>
              <w:t xml:space="preserve">структура плана для решения задач, </w:t>
            </w:r>
            <w:r w:rsidRPr="006C68E6">
              <w:rPr>
                <w:color w:val="000000"/>
                <w:sz w:val="24"/>
                <w:szCs w:val="20"/>
                <w:lang w:eastAsia="ru-RU"/>
              </w:rPr>
              <w:lastRenderedPageBreak/>
              <w:t xml:space="preserve">алгоритмы выполнения работ в </w:t>
            </w:r>
            <w:proofErr w:type="gramStart"/>
            <w:r w:rsidRPr="006C68E6">
              <w:rPr>
                <w:color w:val="000000"/>
                <w:sz w:val="24"/>
                <w:szCs w:val="20"/>
                <w:lang w:eastAsia="ru-RU"/>
              </w:rPr>
              <w:t>профессиональной</w:t>
            </w:r>
            <w:proofErr w:type="gramEnd"/>
            <w:r w:rsidRPr="006C68E6">
              <w:rPr>
                <w:color w:val="000000"/>
                <w:sz w:val="24"/>
                <w:szCs w:val="20"/>
                <w:lang w:eastAsia="ru-RU"/>
              </w:rPr>
              <w:t xml:space="preserve"> и смежных областях</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96CF1B8" w14:textId="77777777" w:rsidR="006C68E6" w:rsidRPr="006C68E6" w:rsidRDefault="006C68E6">
            <w:pPr>
              <w:widowControl/>
              <w:autoSpaceDE/>
              <w:autoSpaceDN/>
              <w:rPr>
                <w:color w:val="000000"/>
                <w:sz w:val="24"/>
                <w:szCs w:val="20"/>
                <w:lang w:eastAsia="ru-RU"/>
              </w:rPr>
            </w:pPr>
          </w:p>
        </w:tc>
      </w:tr>
      <w:tr w:rsidR="006C68E6" w14:paraId="05C52B33"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6BCD6652"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1DB596A" w14:textId="77777777" w:rsidR="006C68E6" w:rsidRPr="006C68E6" w:rsidRDefault="006C68E6">
            <w:pPr>
              <w:widowControl/>
              <w:autoSpaceDE/>
              <w:rPr>
                <w:color w:val="000000"/>
                <w:sz w:val="24"/>
                <w:szCs w:val="20"/>
                <w:lang w:eastAsia="ru-RU"/>
              </w:rPr>
            </w:pPr>
            <w:r w:rsidRPr="006C68E6">
              <w:rPr>
                <w:color w:val="000000"/>
                <w:sz w:val="24"/>
                <w:szCs w:val="20"/>
                <w:lang w:eastAsia="ru-RU"/>
              </w:rPr>
              <w:t>выявлять и эффективно искать информацию, необходимую для решения задачи и/или проблемы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7021AA4" w14:textId="77777777" w:rsidR="006C68E6" w:rsidRPr="006C68E6" w:rsidRDefault="006C68E6">
            <w:pPr>
              <w:widowControl/>
              <w:autoSpaceDE/>
              <w:rPr>
                <w:color w:val="000000"/>
                <w:sz w:val="24"/>
                <w:szCs w:val="20"/>
                <w:lang w:eastAsia="ru-RU"/>
              </w:rPr>
            </w:pPr>
            <w:r w:rsidRPr="006C68E6">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46C4C4F8" w14:textId="77777777" w:rsidR="006C68E6" w:rsidRPr="006C68E6" w:rsidRDefault="006C68E6">
            <w:pPr>
              <w:widowControl/>
              <w:autoSpaceDE/>
              <w:autoSpaceDN/>
              <w:rPr>
                <w:color w:val="000000"/>
                <w:sz w:val="24"/>
                <w:szCs w:val="20"/>
                <w:lang w:eastAsia="ru-RU"/>
              </w:rPr>
            </w:pPr>
          </w:p>
        </w:tc>
      </w:tr>
      <w:tr w:rsidR="006C68E6" w14:paraId="17D43D11"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7816F37A"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387991E" w14:textId="77777777" w:rsidR="006C68E6" w:rsidRPr="006C68E6" w:rsidRDefault="006C68E6">
            <w:pPr>
              <w:widowControl/>
              <w:autoSpaceDE/>
              <w:rPr>
                <w:color w:val="000000"/>
                <w:sz w:val="24"/>
                <w:szCs w:val="20"/>
                <w:lang w:eastAsia="ru-RU"/>
              </w:rPr>
            </w:pPr>
            <w:proofErr w:type="gramStart"/>
            <w:r w:rsidRPr="006C68E6">
              <w:rPr>
                <w:color w:val="000000"/>
                <w:sz w:val="24"/>
                <w:szCs w:val="20"/>
                <w:lang w:eastAsia="ru-RU"/>
              </w:rPr>
              <w:t>владеть актуальными методами работы в профессиональной и смежных сферах</w:t>
            </w:r>
            <w:proofErr w:type="gramEnd"/>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409C8E0" w14:textId="77777777" w:rsidR="006C68E6" w:rsidRPr="006C68E6" w:rsidRDefault="006C68E6">
            <w:pPr>
              <w:widowControl/>
              <w:autoSpaceDE/>
              <w:rPr>
                <w:color w:val="000000"/>
                <w:sz w:val="24"/>
                <w:szCs w:val="20"/>
                <w:lang w:eastAsia="ru-RU"/>
              </w:rPr>
            </w:pPr>
            <w:proofErr w:type="gramStart"/>
            <w:r w:rsidRPr="006C68E6">
              <w:rPr>
                <w:color w:val="000000"/>
                <w:sz w:val="24"/>
                <w:szCs w:val="20"/>
                <w:lang w:eastAsia="ru-RU"/>
              </w:rPr>
              <w:t>методы работы в профессиональной и смежных сферах</w:t>
            </w:r>
            <w:proofErr w:type="gramEnd"/>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266BFCF6" w14:textId="77777777" w:rsidR="006C68E6" w:rsidRPr="006C68E6" w:rsidRDefault="006C68E6">
            <w:pPr>
              <w:widowControl/>
              <w:autoSpaceDE/>
              <w:autoSpaceDN/>
              <w:rPr>
                <w:color w:val="000000"/>
                <w:sz w:val="24"/>
                <w:szCs w:val="20"/>
                <w:lang w:eastAsia="ru-RU"/>
              </w:rPr>
            </w:pPr>
          </w:p>
        </w:tc>
      </w:tr>
      <w:tr w:rsidR="006C68E6" w14:paraId="407DAAD1"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44376488"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188775" w14:textId="77777777" w:rsidR="006C68E6" w:rsidRPr="006C68E6" w:rsidRDefault="006C68E6">
            <w:pPr>
              <w:widowControl/>
              <w:autoSpaceDE/>
              <w:rPr>
                <w:color w:val="000000"/>
                <w:sz w:val="24"/>
                <w:szCs w:val="20"/>
                <w:lang w:eastAsia="ru-RU"/>
              </w:rPr>
            </w:pPr>
            <w:r w:rsidRPr="006C68E6">
              <w:rPr>
                <w:color w:val="000000"/>
                <w:sz w:val="24"/>
                <w:szCs w:val="20"/>
                <w:lang w:eastAsia="ru-RU"/>
              </w:rPr>
              <w:t>оценивать результат и последствия своих действий (самостоятельно или с помощью наставника)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4114301"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порядок </w:t>
            </w:r>
            <w:proofErr w:type="gramStart"/>
            <w:r w:rsidRPr="006C68E6">
              <w:rPr>
                <w:color w:val="000000"/>
                <w:sz w:val="24"/>
                <w:szCs w:val="20"/>
                <w:lang w:eastAsia="ru-RU"/>
              </w:rPr>
              <w:t>оценки результатов решения задач профессиональной деятельности</w:t>
            </w:r>
            <w:proofErr w:type="gramEnd"/>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54483B5" w14:textId="77777777" w:rsidR="006C68E6" w:rsidRPr="006C68E6" w:rsidRDefault="006C68E6">
            <w:pPr>
              <w:widowControl/>
              <w:autoSpaceDE/>
              <w:autoSpaceDN/>
              <w:rPr>
                <w:color w:val="000000"/>
                <w:sz w:val="24"/>
                <w:szCs w:val="20"/>
                <w:lang w:eastAsia="ru-RU"/>
              </w:rPr>
            </w:pPr>
          </w:p>
        </w:tc>
      </w:tr>
      <w:tr w:rsidR="006C68E6" w14:paraId="22E9EAFB" w14:textId="77777777" w:rsidTr="006C68E6">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300EFBA1" w14:textId="77777777" w:rsidR="006C68E6" w:rsidRPr="006C68E6" w:rsidRDefault="006C68E6">
            <w:pPr>
              <w:widowControl/>
              <w:autoSpaceDE/>
              <w:rPr>
                <w:color w:val="000000"/>
                <w:sz w:val="24"/>
                <w:szCs w:val="20"/>
                <w:lang w:eastAsia="ru-RU"/>
              </w:rPr>
            </w:pPr>
            <w:r w:rsidRPr="006C68E6">
              <w:rPr>
                <w:color w:val="000000"/>
                <w:sz w:val="24"/>
                <w:szCs w:val="20"/>
                <w:lang w:eastAsia="ru-RU"/>
              </w:rPr>
              <w:t>ОК 02</w:t>
            </w:r>
            <w:proofErr w:type="gramStart"/>
            <w:r w:rsidRPr="006C68E6">
              <w:rPr>
                <w:color w:val="000000"/>
                <w:sz w:val="24"/>
                <w:szCs w:val="20"/>
                <w:lang w:eastAsia="ru-RU"/>
              </w:rPr>
              <w:t xml:space="preserve"> И</w:t>
            </w:r>
            <w:proofErr w:type="gramEnd"/>
            <w:r w:rsidRPr="006C68E6">
              <w:rPr>
                <w:color w:val="000000"/>
                <w:sz w:val="24"/>
                <w:szCs w:val="20"/>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9D811F3" w14:textId="77777777" w:rsidR="006C68E6" w:rsidRPr="006C68E6" w:rsidRDefault="006C68E6">
            <w:pPr>
              <w:widowControl/>
              <w:autoSpaceDE/>
              <w:rPr>
                <w:color w:val="000000"/>
                <w:sz w:val="24"/>
                <w:szCs w:val="20"/>
                <w:lang w:eastAsia="ru-RU"/>
              </w:rPr>
            </w:pPr>
            <w:r w:rsidRPr="006C68E6">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135758B" w14:textId="77777777" w:rsidR="006C68E6" w:rsidRPr="006C68E6" w:rsidRDefault="006C68E6">
            <w:pPr>
              <w:widowControl/>
              <w:autoSpaceDE/>
              <w:rPr>
                <w:color w:val="000000"/>
                <w:sz w:val="24"/>
                <w:szCs w:val="20"/>
                <w:lang w:eastAsia="ru-RU"/>
              </w:rPr>
            </w:pPr>
            <w:r w:rsidRPr="006C68E6">
              <w:rPr>
                <w:color w:val="000000"/>
                <w:sz w:val="24"/>
                <w:szCs w:val="20"/>
                <w:lang w:eastAsia="ru-RU"/>
              </w:rPr>
              <w:t>номенклатура информационных источников, применяемых в профессиональной деятельности</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14:paraId="7AEAF5F0" w14:textId="77777777" w:rsidR="006C68E6" w:rsidRDefault="006C68E6">
            <w:pPr>
              <w:widowControl/>
              <w:autoSpaceDE/>
              <w:jc w:val="center"/>
              <w:rPr>
                <w:color w:val="000000"/>
                <w:sz w:val="24"/>
                <w:szCs w:val="20"/>
                <w:lang w:val="en-US" w:eastAsia="ru-RU"/>
              </w:rPr>
            </w:pPr>
            <w:r>
              <w:rPr>
                <w:color w:val="000000"/>
                <w:sz w:val="24"/>
                <w:szCs w:val="20"/>
                <w:lang w:val="en-US" w:eastAsia="ru-RU"/>
              </w:rPr>
              <w:t>-</w:t>
            </w:r>
          </w:p>
        </w:tc>
      </w:tr>
      <w:tr w:rsidR="006C68E6" w14:paraId="1B0B9874"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2E868B1" w14:textId="77777777" w:rsidR="006C68E6" w:rsidRDefault="006C68E6">
            <w:pPr>
              <w:widowControl/>
              <w:autoSpaceDE/>
              <w:autoSpaceDN/>
              <w:rPr>
                <w:color w:val="000000"/>
                <w:sz w:val="24"/>
                <w:szCs w:val="20"/>
                <w:lang w:val="en-US"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905090C"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выделять наиболее </w:t>
            </w:r>
            <w:proofErr w:type="gramStart"/>
            <w:r w:rsidRPr="006C68E6">
              <w:rPr>
                <w:color w:val="000000"/>
                <w:sz w:val="24"/>
                <w:szCs w:val="20"/>
                <w:lang w:eastAsia="ru-RU"/>
              </w:rPr>
              <w:t>значимое</w:t>
            </w:r>
            <w:proofErr w:type="gramEnd"/>
            <w:r w:rsidRPr="006C68E6">
              <w:rPr>
                <w:color w:val="000000"/>
                <w:sz w:val="24"/>
                <w:szCs w:val="20"/>
                <w:lang w:eastAsia="ru-RU"/>
              </w:rPr>
              <w:t xml:space="preserve"> в перечне информации, структурировать получаемую информацию, оформлять результаты поиска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138D46C" w14:textId="77777777" w:rsidR="006C68E6" w:rsidRDefault="006C68E6">
            <w:pPr>
              <w:widowControl/>
              <w:autoSpaceDE/>
              <w:rPr>
                <w:color w:val="000000"/>
                <w:sz w:val="24"/>
                <w:szCs w:val="20"/>
                <w:lang w:val="en-US" w:eastAsia="ru-RU"/>
              </w:rPr>
            </w:pPr>
            <w:proofErr w:type="spellStart"/>
            <w:r>
              <w:rPr>
                <w:color w:val="000000"/>
                <w:sz w:val="24"/>
                <w:szCs w:val="20"/>
                <w:lang w:val="en-US" w:eastAsia="ru-RU"/>
              </w:rPr>
              <w:t>приемы</w:t>
            </w:r>
            <w:proofErr w:type="spellEnd"/>
            <w:r>
              <w:rPr>
                <w:color w:val="000000"/>
                <w:sz w:val="24"/>
                <w:szCs w:val="20"/>
                <w:lang w:val="en-US" w:eastAsia="ru-RU"/>
              </w:rPr>
              <w:t xml:space="preserve"> </w:t>
            </w:r>
            <w:proofErr w:type="spellStart"/>
            <w:r>
              <w:rPr>
                <w:color w:val="000000"/>
                <w:sz w:val="24"/>
                <w:szCs w:val="20"/>
                <w:lang w:val="en-US" w:eastAsia="ru-RU"/>
              </w:rPr>
              <w:t>структурирования</w:t>
            </w:r>
            <w:proofErr w:type="spellEnd"/>
            <w:r>
              <w:rPr>
                <w:color w:val="000000"/>
                <w:sz w:val="24"/>
                <w:szCs w:val="20"/>
                <w:lang w:val="en-US" w:eastAsia="ru-RU"/>
              </w:rPr>
              <w:t xml:space="preserve"> </w:t>
            </w:r>
            <w:proofErr w:type="spellStart"/>
            <w:r>
              <w:rPr>
                <w:color w:val="000000"/>
                <w:sz w:val="24"/>
                <w:szCs w:val="20"/>
                <w:lang w:val="en-US" w:eastAsia="ru-RU"/>
              </w:rPr>
              <w:t>информации</w:t>
            </w:r>
            <w:proofErr w:type="spellEnd"/>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3C3A1385" w14:textId="77777777" w:rsidR="006C68E6" w:rsidRDefault="006C68E6">
            <w:pPr>
              <w:widowControl/>
              <w:autoSpaceDE/>
              <w:autoSpaceDN/>
              <w:rPr>
                <w:color w:val="000000"/>
                <w:sz w:val="24"/>
                <w:szCs w:val="20"/>
                <w:lang w:val="en-US" w:eastAsia="ru-RU"/>
              </w:rPr>
            </w:pPr>
          </w:p>
        </w:tc>
      </w:tr>
      <w:tr w:rsidR="006C68E6" w14:paraId="7FF54C61"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26E46A64" w14:textId="77777777" w:rsidR="006C68E6" w:rsidRDefault="006C68E6">
            <w:pPr>
              <w:widowControl/>
              <w:autoSpaceDE/>
              <w:autoSpaceDN/>
              <w:rPr>
                <w:color w:val="000000"/>
                <w:sz w:val="24"/>
                <w:szCs w:val="20"/>
                <w:lang w:val="en-US"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3D24669" w14:textId="77777777" w:rsidR="006C68E6" w:rsidRPr="006C68E6" w:rsidRDefault="006C68E6">
            <w:pPr>
              <w:widowControl/>
              <w:autoSpaceDE/>
              <w:rPr>
                <w:color w:val="000000"/>
                <w:sz w:val="24"/>
                <w:szCs w:val="20"/>
                <w:lang w:eastAsia="ru-RU"/>
              </w:rPr>
            </w:pPr>
            <w:r w:rsidRPr="006C68E6">
              <w:rPr>
                <w:color w:val="000000"/>
                <w:sz w:val="24"/>
                <w:szCs w:val="20"/>
                <w:lang w:eastAsia="ru-RU"/>
              </w:rPr>
              <w:t>оценивать практическую значимость результатов поиска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4E3F9F1" w14:textId="77777777" w:rsidR="006C68E6" w:rsidRPr="006C68E6" w:rsidRDefault="006C68E6">
            <w:pPr>
              <w:widowControl/>
              <w:autoSpaceDE/>
              <w:rPr>
                <w:color w:val="000000"/>
                <w:sz w:val="24"/>
                <w:szCs w:val="20"/>
                <w:lang w:eastAsia="ru-RU"/>
              </w:rPr>
            </w:pPr>
            <w:r w:rsidRPr="006C68E6">
              <w:rPr>
                <w:color w:val="000000"/>
                <w:sz w:val="24"/>
                <w:szCs w:val="20"/>
                <w:lang w:eastAsia="ru-RU"/>
              </w:rPr>
              <w:t>формат оформления результатов поиска информации</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48F87D8C" w14:textId="77777777" w:rsidR="006C68E6" w:rsidRPr="006C68E6" w:rsidRDefault="006C68E6">
            <w:pPr>
              <w:widowControl/>
              <w:autoSpaceDE/>
              <w:autoSpaceDN/>
              <w:rPr>
                <w:color w:val="000000"/>
                <w:sz w:val="24"/>
                <w:szCs w:val="20"/>
                <w:lang w:eastAsia="ru-RU"/>
              </w:rPr>
            </w:pPr>
          </w:p>
        </w:tc>
      </w:tr>
      <w:tr w:rsidR="006C68E6" w14:paraId="45FB2E00"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080345B"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1653823" w14:textId="77777777" w:rsidR="006C68E6" w:rsidRPr="006C68E6" w:rsidRDefault="006C68E6">
            <w:pPr>
              <w:widowControl/>
              <w:autoSpaceDE/>
              <w:rPr>
                <w:color w:val="000000"/>
                <w:sz w:val="24"/>
                <w:szCs w:val="20"/>
                <w:lang w:eastAsia="ru-RU"/>
              </w:rPr>
            </w:pPr>
            <w:r w:rsidRPr="006C68E6">
              <w:rPr>
                <w:color w:val="000000"/>
                <w:sz w:val="24"/>
                <w:szCs w:val="20"/>
                <w:lang w:eastAsia="ru-RU"/>
              </w:rPr>
              <w:t>применять средства информационных технологий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3276F95"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современные средства и устройства информатизации, порядок их применения и </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0AF07668" w14:textId="77777777" w:rsidR="006C68E6" w:rsidRPr="006C68E6" w:rsidRDefault="006C68E6">
            <w:pPr>
              <w:widowControl/>
              <w:autoSpaceDE/>
              <w:autoSpaceDN/>
              <w:rPr>
                <w:color w:val="000000"/>
                <w:sz w:val="24"/>
                <w:szCs w:val="20"/>
                <w:lang w:eastAsia="ru-RU"/>
              </w:rPr>
            </w:pPr>
          </w:p>
        </w:tc>
      </w:tr>
      <w:tr w:rsidR="006C68E6" w14:paraId="7C834AAF"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50209502"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D0153DB"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использовать современное программное обеспечение в </w:t>
            </w:r>
            <w:r w:rsidRPr="006C68E6">
              <w:rPr>
                <w:color w:val="000000"/>
                <w:sz w:val="24"/>
                <w:szCs w:val="20"/>
                <w:lang w:eastAsia="ru-RU"/>
              </w:rPr>
              <w:lastRenderedPageBreak/>
              <w:t>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6FAC224" w14:textId="77777777" w:rsidR="006C68E6" w:rsidRPr="006C68E6" w:rsidRDefault="006C68E6">
            <w:pPr>
              <w:widowControl/>
              <w:autoSpaceDE/>
              <w:rPr>
                <w:color w:val="000000"/>
                <w:sz w:val="24"/>
                <w:szCs w:val="20"/>
                <w:lang w:eastAsia="ru-RU"/>
              </w:rPr>
            </w:pPr>
            <w:r w:rsidRPr="006C68E6">
              <w:rPr>
                <w:color w:val="000000"/>
                <w:sz w:val="24"/>
                <w:szCs w:val="20"/>
                <w:lang w:eastAsia="ru-RU"/>
              </w:rPr>
              <w:lastRenderedPageBreak/>
              <w:t xml:space="preserve">программное обеспечение в профессиональной деятельности, в том </w:t>
            </w:r>
            <w:r w:rsidRPr="006C68E6">
              <w:rPr>
                <w:color w:val="000000"/>
                <w:sz w:val="24"/>
                <w:szCs w:val="20"/>
                <w:lang w:eastAsia="ru-RU"/>
              </w:rPr>
              <w:lastRenderedPageBreak/>
              <w:t>числе цифровые средства</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CF6A0CA" w14:textId="77777777" w:rsidR="006C68E6" w:rsidRPr="006C68E6" w:rsidRDefault="006C68E6">
            <w:pPr>
              <w:widowControl/>
              <w:autoSpaceDE/>
              <w:autoSpaceDN/>
              <w:rPr>
                <w:color w:val="000000"/>
                <w:sz w:val="24"/>
                <w:szCs w:val="20"/>
                <w:lang w:eastAsia="ru-RU"/>
              </w:rPr>
            </w:pPr>
          </w:p>
        </w:tc>
      </w:tr>
      <w:tr w:rsidR="006C68E6" w14:paraId="3F73A5AA"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53D50B97"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F2A8EFA" w14:textId="77777777" w:rsidR="006C68E6" w:rsidRPr="006C68E6" w:rsidRDefault="006C68E6">
            <w:pPr>
              <w:widowControl/>
              <w:autoSpaceDE/>
              <w:rPr>
                <w:color w:val="000000"/>
                <w:sz w:val="24"/>
                <w:szCs w:val="20"/>
                <w:lang w:eastAsia="ru-RU"/>
              </w:rPr>
            </w:pPr>
            <w:r w:rsidRPr="006C68E6">
              <w:rPr>
                <w:color w:val="000000"/>
                <w:sz w:val="24"/>
                <w:szCs w:val="20"/>
                <w:lang w:eastAsia="ru-RU"/>
              </w:rPr>
              <w:t>использовать различные цифровые средства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vAlign w:val="center"/>
          </w:tcPr>
          <w:p w14:paraId="0EBBCE9C" w14:textId="77777777" w:rsidR="006C68E6" w:rsidRPr="006C68E6" w:rsidRDefault="006C68E6">
            <w:pPr>
              <w:widowControl/>
              <w:autoSpaceDE/>
              <w:rPr>
                <w:color w:val="000000"/>
                <w:sz w:val="24"/>
                <w:szCs w:val="20"/>
                <w:lang w:eastAsia="ru-RU"/>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5F1FC94" w14:textId="77777777" w:rsidR="006C68E6" w:rsidRPr="006C68E6" w:rsidRDefault="006C68E6">
            <w:pPr>
              <w:widowControl/>
              <w:autoSpaceDE/>
              <w:autoSpaceDN/>
              <w:rPr>
                <w:color w:val="000000"/>
                <w:sz w:val="24"/>
                <w:szCs w:val="20"/>
                <w:lang w:eastAsia="ru-RU"/>
              </w:rPr>
            </w:pPr>
          </w:p>
        </w:tc>
      </w:tr>
      <w:tr w:rsidR="006C68E6" w14:paraId="52634BD3" w14:textId="77777777" w:rsidTr="006C68E6">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52A733D0" w14:textId="77777777" w:rsidR="006C68E6" w:rsidRPr="006C68E6" w:rsidRDefault="006C68E6">
            <w:pPr>
              <w:widowControl/>
              <w:autoSpaceDE/>
              <w:rPr>
                <w:color w:val="000000"/>
                <w:sz w:val="24"/>
                <w:szCs w:val="20"/>
                <w:lang w:eastAsia="ru-RU"/>
              </w:rPr>
            </w:pPr>
            <w:r w:rsidRPr="006C68E6">
              <w:rPr>
                <w:color w:val="000000"/>
                <w:sz w:val="24"/>
                <w:szCs w:val="20"/>
                <w:lang w:eastAsia="ru-RU"/>
              </w:rPr>
              <w:t>ПК 3.1.</w:t>
            </w:r>
            <w:r w:rsidRPr="006C68E6">
              <w:t xml:space="preserve"> </w:t>
            </w:r>
            <w:r w:rsidRPr="006C68E6">
              <w:rPr>
                <w:color w:val="000000"/>
                <w:sz w:val="24"/>
                <w:szCs w:val="20"/>
                <w:lang w:eastAsia="ru-RU"/>
              </w:rPr>
              <w:t>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37B9038" w14:textId="77777777" w:rsidR="006C68E6" w:rsidRPr="006C68E6" w:rsidRDefault="006C68E6">
            <w:pPr>
              <w:widowControl/>
              <w:autoSpaceDE/>
              <w:rPr>
                <w:color w:val="000000"/>
                <w:sz w:val="24"/>
                <w:szCs w:val="20"/>
                <w:lang w:eastAsia="ru-RU"/>
              </w:rPr>
            </w:pPr>
            <w:r w:rsidRPr="006C68E6">
              <w:rPr>
                <w:color w:val="000000"/>
                <w:sz w:val="24"/>
                <w:szCs w:val="20"/>
                <w:lang w:eastAsia="ru-RU"/>
              </w:rPr>
              <w:t>производить осмотр участка железнодорожного пути на соответствие техническим условиям эксплуатации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658B67E"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 систему надзора, ухода и ремонта железнодорожного пути</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45DED3E" w14:textId="77777777" w:rsidR="006C68E6" w:rsidRPr="006C68E6" w:rsidRDefault="006C68E6">
            <w:pPr>
              <w:widowControl/>
              <w:autoSpaceDE/>
              <w:rPr>
                <w:color w:val="000000"/>
                <w:sz w:val="24"/>
                <w:szCs w:val="20"/>
                <w:lang w:eastAsia="ru-RU"/>
              </w:rPr>
            </w:pPr>
            <w:r w:rsidRPr="006C68E6">
              <w:rPr>
                <w:color w:val="000000"/>
                <w:sz w:val="24"/>
                <w:szCs w:val="20"/>
                <w:lang w:eastAsia="ru-RU"/>
              </w:rPr>
              <w:t xml:space="preserve">определение конструкции железнодорожного пути, путевых и сигнальных знаков  </w:t>
            </w:r>
          </w:p>
        </w:tc>
      </w:tr>
      <w:tr w:rsidR="006C68E6" w14:paraId="6B9A810B" w14:textId="77777777" w:rsidTr="006C68E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4660B17F" w14:textId="77777777" w:rsidR="006C68E6" w:rsidRPr="006C68E6" w:rsidRDefault="006C68E6">
            <w:pPr>
              <w:widowControl/>
              <w:autoSpaceDE/>
              <w:autoSpaceDN/>
              <w:rPr>
                <w:color w:val="000000"/>
                <w:sz w:val="24"/>
                <w:szCs w:val="20"/>
                <w:lang w:eastAsia="ru-RU"/>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68638CC" w14:textId="77777777" w:rsidR="006C68E6" w:rsidRPr="006C68E6" w:rsidRDefault="006C68E6">
            <w:pPr>
              <w:widowControl/>
              <w:autoSpaceDE/>
              <w:rPr>
                <w:color w:val="000000"/>
                <w:sz w:val="24"/>
                <w:szCs w:val="20"/>
                <w:lang w:eastAsia="ru-RU"/>
              </w:rPr>
            </w:pPr>
            <w:r w:rsidRPr="006C68E6">
              <w:rPr>
                <w:color w:val="000000"/>
                <w:sz w:val="24"/>
                <w:szCs w:val="20"/>
                <w:lang w:eastAsia="ru-RU"/>
              </w:rPr>
              <w:t>выявлять имеющиеся неисправности элементов верхнего строения пути, земляного полотна, железнодорожных переездов</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63D8D8C" w14:textId="77777777" w:rsidR="006C68E6" w:rsidRPr="006C68E6" w:rsidRDefault="006C68E6">
            <w:pPr>
              <w:widowControl/>
              <w:autoSpaceDE/>
              <w:rPr>
                <w:color w:val="000000"/>
                <w:sz w:val="24"/>
                <w:szCs w:val="20"/>
                <w:lang w:eastAsia="ru-RU"/>
              </w:rPr>
            </w:pPr>
            <w:r w:rsidRPr="006C68E6">
              <w:rPr>
                <w:color w:val="000000"/>
                <w:sz w:val="24"/>
                <w:szCs w:val="20"/>
                <w:lang w:eastAsia="ru-RU"/>
              </w:rPr>
              <w:t>средства контроля и методы обнаружения дефектов рельсов и стрелочных переводов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26C30D7" w14:textId="77777777" w:rsidR="006C68E6" w:rsidRPr="006C68E6" w:rsidRDefault="006C68E6">
            <w:pPr>
              <w:widowControl/>
              <w:autoSpaceDE/>
              <w:rPr>
                <w:color w:val="000000"/>
                <w:sz w:val="24"/>
                <w:szCs w:val="20"/>
                <w:lang w:eastAsia="ru-RU"/>
              </w:rPr>
            </w:pPr>
            <w:r w:rsidRPr="006C68E6">
              <w:rPr>
                <w:color w:val="000000"/>
                <w:sz w:val="24"/>
                <w:szCs w:val="20"/>
                <w:lang w:eastAsia="ru-RU"/>
              </w:rPr>
              <w:t>выявления дефектов в рельсах и стрелочных переводах, железнодорожных переездах</w:t>
            </w:r>
          </w:p>
        </w:tc>
      </w:tr>
    </w:tbl>
    <w:p w14:paraId="7EE16CC8" w14:textId="748DE149" w:rsidR="00A117BF" w:rsidRPr="00A117BF" w:rsidRDefault="00A117BF" w:rsidP="00704B57">
      <w:pPr>
        <w:ind w:firstLine="709"/>
        <w:rPr>
          <w:b/>
          <w:sz w:val="24"/>
          <w:szCs w:val="24"/>
        </w:rPr>
      </w:pPr>
      <w:r w:rsidRPr="00A117BF">
        <w:rPr>
          <w:b/>
          <w:sz w:val="24"/>
          <w:szCs w:val="24"/>
        </w:rPr>
        <w:t xml:space="preserve">1.4. </w:t>
      </w:r>
      <w:bookmarkStart w:id="7" w:name="_Hlk146264413"/>
      <w:r w:rsidRPr="00A117BF">
        <w:rPr>
          <w:b/>
          <w:sz w:val="24"/>
          <w:szCs w:val="24"/>
        </w:rPr>
        <w:t>Количество часов на освоение программы дисциплины:</w:t>
      </w:r>
    </w:p>
    <w:bookmarkEnd w:id="7"/>
    <w:p w14:paraId="29171DEF" w14:textId="6C4B07A5" w:rsidR="00A117BF" w:rsidRPr="00A117BF" w:rsidRDefault="00C429E4" w:rsidP="00704B57">
      <w:pPr>
        <w:ind w:firstLine="709"/>
        <w:rPr>
          <w:sz w:val="24"/>
          <w:szCs w:val="24"/>
        </w:rPr>
      </w:pPr>
      <w:r>
        <w:rPr>
          <w:sz w:val="24"/>
          <w:szCs w:val="24"/>
        </w:rPr>
        <w:t>объём</w:t>
      </w:r>
      <w:r w:rsidR="00A117BF">
        <w:rPr>
          <w:sz w:val="24"/>
          <w:szCs w:val="24"/>
        </w:rPr>
        <w:t xml:space="preserve"> учебной нагрузки студента </w:t>
      </w:r>
      <w:r w:rsidR="008D4FD6">
        <w:rPr>
          <w:sz w:val="24"/>
          <w:szCs w:val="24"/>
        </w:rPr>
        <w:t>36</w:t>
      </w:r>
      <w:r w:rsidR="00A117BF" w:rsidRPr="00A117BF">
        <w:rPr>
          <w:sz w:val="24"/>
          <w:szCs w:val="24"/>
        </w:rPr>
        <w:t xml:space="preserve"> час</w:t>
      </w:r>
      <w:r w:rsidR="002722F8">
        <w:rPr>
          <w:sz w:val="24"/>
          <w:szCs w:val="24"/>
        </w:rPr>
        <w:t>а</w:t>
      </w:r>
      <w:r w:rsidR="00A117BF" w:rsidRPr="00A117BF">
        <w:rPr>
          <w:sz w:val="24"/>
          <w:szCs w:val="24"/>
        </w:rPr>
        <w:t xml:space="preserve">, в том числе: </w:t>
      </w:r>
    </w:p>
    <w:p w14:paraId="76E4153D" w14:textId="5DD46372" w:rsidR="00C429E4" w:rsidRDefault="00C429E4"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bookmarkStart w:id="8" w:name="_bookmark1"/>
      <w:bookmarkEnd w:id="8"/>
      <w:r w:rsidRPr="00625F0D">
        <w:rPr>
          <w:sz w:val="24"/>
          <w:szCs w:val="24"/>
          <w:lang w:eastAsia="ru-RU"/>
        </w:rPr>
        <w:t xml:space="preserve">обязательной аудиторной учебной нагрузки студента </w:t>
      </w:r>
      <w:r w:rsidR="0052133C">
        <w:rPr>
          <w:sz w:val="24"/>
          <w:szCs w:val="24"/>
          <w:lang w:eastAsia="ru-RU"/>
        </w:rPr>
        <w:t>20</w:t>
      </w:r>
      <w:r w:rsidRPr="00625F0D">
        <w:rPr>
          <w:sz w:val="24"/>
          <w:szCs w:val="24"/>
          <w:lang w:eastAsia="ru-RU"/>
        </w:rPr>
        <w:t xml:space="preserve"> часов;</w:t>
      </w:r>
    </w:p>
    <w:p w14:paraId="2ADDB487" w14:textId="20976FF7" w:rsidR="00F72F25" w:rsidRDefault="00F72F25"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лекции</w:t>
      </w:r>
      <w:r w:rsidR="00704B57">
        <w:rPr>
          <w:sz w:val="24"/>
          <w:szCs w:val="24"/>
          <w:lang w:eastAsia="ru-RU"/>
        </w:rPr>
        <w:t xml:space="preserve"> </w:t>
      </w:r>
      <w:r w:rsidR="0052133C">
        <w:rPr>
          <w:sz w:val="24"/>
          <w:szCs w:val="24"/>
          <w:lang w:eastAsia="ru-RU"/>
        </w:rPr>
        <w:t>12</w:t>
      </w:r>
      <w:r>
        <w:rPr>
          <w:sz w:val="24"/>
          <w:szCs w:val="24"/>
          <w:lang w:eastAsia="ru-RU"/>
        </w:rPr>
        <w:t xml:space="preserve"> часов;</w:t>
      </w:r>
    </w:p>
    <w:p w14:paraId="21F45B95" w14:textId="135DD6F6" w:rsidR="00F72F25" w:rsidRDefault="00F72F25"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roofErr w:type="gramStart"/>
      <w:r>
        <w:rPr>
          <w:sz w:val="24"/>
          <w:szCs w:val="24"/>
          <w:lang w:eastAsia="ru-RU"/>
        </w:rPr>
        <w:t>практических</w:t>
      </w:r>
      <w:proofErr w:type="gramEnd"/>
      <w:r w:rsidR="00704B57">
        <w:rPr>
          <w:sz w:val="24"/>
          <w:szCs w:val="24"/>
          <w:lang w:eastAsia="ru-RU"/>
        </w:rPr>
        <w:t xml:space="preserve"> </w:t>
      </w:r>
      <w:r w:rsidR="0052133C">
        <w:rPr>
          <w:sz w:val="24"/>
          <w:szCs w:val="24"/>
          <w:lang w:eastAsia="ru-RU"/>
        </w:rPr>
        <w:t>6</w:t>
      </w:r>
      <w:r>
        <w:rPr>
          <w:sz w:val="24"/>
          <w:szCs w:val="24"/>
          <w:lang w:eastAsia="ru-RU"/>
        </w:rPr>
        <w:t xml:space="preserve"> часа;</w:t>
      </w:r>
    </w:p>
    <w:p w14:paraId="76737275" w14:textId="439267F8" w:rsidR="00704B57" w:rsidRDefault="00704B5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консультаций 2 часа.</w:t>
      </w:r>
    </w:p>
    <w:p w14:paraId="270FC6F0" w14:textId="13B2E469" w:rsidR="00C429E4" w:rsidRPr="00625F0D" w:rsidRDefault="00C429E4"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sidRPr="00625F0D">
        <w:rPr>
          <w:sz w:val="24"/>
          <w:szCs w:val="24"/>
          <w:lang w:eastAsia="ru-RU"/>
        </w:rPr>
        <w:t xml:space="preserve">            </w:t>
      </w:r>
    </w:p>
    <w:p w14:paraId="46246A0C" w14:textId="77777777" w:rsidR="008A3DFC" w:rsidRDefault="008A3DFC" w:rsidP="001F1E9B">
      <w:pPr>
        <w:pStyle w:val="a4"/>
        <w:tabs>
          <w:tab w:val="left" w:pos="709"/>
          <w:tab w:val="left" w:pos="1418"/>
          <w:tab w:val="left" w:pos="1560"/>
          <w:tab w:val="left" w:pos="1985"/>
          <w:tab w:val="left" w:pos="2410"/>
        </w:tabs>
        <w:ind w:left="0" w:firstLine="0"/>
        <w:jc w:val="center"/>
        <w:rPr>
          <w:b/>
          <w:sz w:val="24"/>
          <w:szCs w:val="24"/>
        </w:rPr>
      </w:pPr>
    </w:p>
    <w:p w14:paraId="7E053861" w14:textId="77777777" w:rsidR="008A3DFC" w:rsidRDefault="008A3DFC" w:rsidP="001F1E9B">
      <w:pPr>
        <w:pStyle w:val="a4"/>
        <w:tabs>
          <w:tab w:val="left" w:pos="709"/>
          <w:tab w:val="left" w:pos="1418"/>
          <w:tab w:val="left" w:pos="1560"/>
          <w:tab w:val="left" w:pos="1985"/>
          <w:tab w:val="left" w:pos="2410"/>
        </w:tabs>
        <w:ind w:left="0" w:firstLine="0"/>
        <w:jc w:val="center"/>
        <w:rPr>
          <w:b/>
          <w:sz w:val="24"/>
          <w:szCs w:val="24"/>
        </w:rPr>
      </w:pPr>
    </w:p>
    <w:p w14:paraId="21557424"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66554757"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709ED2A2"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18037EA0"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591D77A5"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5A83E5A2"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110D58E3"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4817B88F"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51101359"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70C32F85"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0B02FAA1"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0C55A8F7"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4D3FC13B"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21E4C270"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6003F989"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1388D51D"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036472EF"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3F99F38C"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10210898" w14:textId="77777777" w:rsidR="006C68E6" w:rsidRDefault="006C68E6" w:rsidP="001F1E9B">
      <w:pPr>
        <w:pStyle w:val="a4"/>
        <w:tabs>
          <w:tab w:val="left" w:pos="709"/>
          <w:tab w:val="left" w:pos="1418"/>
          <w:tab w:val="left" w:pos="1560"/>
          <w:tab w:val="left" w:pos="1985"/>
          <w:tab w:val="left" w:pos="2410"/>
        </w:tabs>
        <w:ind w:left="0" w:firstLine="0"/>
        <w:jc w:val="center"/>
        <w:rPr>
          <w:b/>
          <w:sz w:val="24"/>
          <w:szCs w:val="24"/>
        </w:rPr>
      </w:pPr>
    </w:p>
    <w:p w14:paraId="2950E244" w14:textId="77777777" w:rsidR="008A3DFC" w:rsidRDefault="008A3DFC" w:rsidP="001F1E9B">
      <w:pPr>
        <w:pStyle w:val="a4"/>
        <w:tabs>
          <w:tab w:val="left" w:pos="709"/>
          <w:tab w:val="left" w:pos="1418"/>
          <w:tab w:val="left" w:pos="1560"/>
          <w:tab w:val="left" w:pos="1985"/>
          <w:tab w:val="left" w:pos="2410"/>
        </w:tabs>
        <w:ind w:left="0" w:firstLine="0"/>
        <w:jc w:val="center"/>
        <w:rPr>
          <w:b/>
          <w:sz w:val="24"/>
          <w:szCs w:val="24"/>
        </w:rPr>
      </w:pPr>
    </w:p>
    <w:p w14:paraId="1F051C74" w14:textId="77777777" w:rsidR="008A3DFC" w:rsidRDefault="008A3DFC" w:rsidP="001F1E9B">
      <w:pPr>
        <w:pStyle w:val="a4"/>
        <w:tabs>
          <w:tab w:val="left" w:pos="709"/>
          <w:tab w:val="left" w:pos="1418"/>
          <w:tab w:val="left" w:pos="1560"/>
          <w:tab w:val="left" w:pos="1985"/>
          <w:tab w:val="left" w:pos="2410"/>
        </w:tabs>
        <w:ind w:left="0" w:firstLine="0"/>
        <w:jc w:val="center"/>
        <w:rPr>
          <w:b/>
          <w:sz w:val="24"/>
          <w:szCs w:val="24"/>
        </w:rPr>
      </w:pPr>
    </w:p>
    <w:p w14:paraId="22214823" w14:textId="77777777" w:rsidR="008A3DFC" w:rsidRDefault="008A3DFC" w:rsidP="001F1E9B">
      <w:pPr>
        <w:pStyle w:val="a4"/>
        <w:tabs>
          <w:tab w:val="left" w:pos="709"/>
          <w:tab w:val="left" w:pos="1418"/>
          <w:tab w:val="left" w:pos="1560"/>
          <w:tab w:val="left" w:pos="1985"/>
          <w:tab w:val="left" w:pos="2410"/>
        </w:tabs>
        <w:ind w:left="0" w:firstLine="0"/>
        <w:jc w:val="center"/>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37E7EC5F" w14:textId="7F786C46" w:rsidR="003A4674" w:rsidRPr="0052133C" w:rsidRDefault="0052133C" w:rsidP="0052133C">
      <w:pPr>
        <w:jc w:val="center"/>
        <w:rPr>
          <w:b/>
          <w:sz w:val="24"/>
          <w:szCs w:val="24"/>
        </w:rPr>
      </w:pPr>
      <w:r w:rsidRPr="0052133C">
        <w:rPr>
          <w:b/>
          <w:sz w:val="24"/>
          <w:szCs w:val="24"/>
        </w:rPr>
        <w:t xml:space="preserve">ОП.11 </w:t>
      </w:r>
      <w:r w:rsidRPr="0052133C">
        <w:rPr>
          <w:b/>
          <w:color w:val="000000"/>
          <w:sz w:val="24"/>
          <w:szCs w:val="20"/>
          <w:lang w:eastAsia="ru-RU"/>
        </w:rPr>
        <w:t>Цифровая экономика в профессиональной деятельности</w:t>
      </w:r>
    </w:p>
    <w:p w14:paraId="5763C4DD" w14:textId="04C4B6B7"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 xml:space="preserve">деятельности по </w:t>
      </w:r>
      <w:r w:rsidR="0052133C">
        <w:rPr>
          <w:b/>
          <w:sz w:val="24"/>
          <w:szCs w:val="24"/>
        </w:rPr>
        <w:t>специальности</w:t>
      </w:r>
      <w:r w:rsidR="00987EA6">
        <w:rPr>
          <w:b/>
          <w:sz w:val="24"/>
          <w:szCs w:val="24"/>
        </w:rPr>
        <w:t>:</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75777B51" w:rsidR="002156E8" w:rsidRPr="0093568C" w:rsidRDefault="002156E8" w:rsidP="0093568C">
            <w:pPr>
              <w:pStyle w:val="TableParagraph"/>
              <w:ind w:left="57"/>
              <w:rPr>
                <w:b/>
                <w:sz w:val="24"/>
                <w:szCs w:val="24"/>
              </w:rPr>
            </w:pPr>
            <w:r w:rsidRPr="0093568C">
              <w:rPr>
                <w:b/>
                <w:sz w:val="24"/>
                <w:szCs w:val="24"/>
              </w:rPr>
              <w:t xml:space="preserve">Вид учебной </w:t>
            </w:r>
            <w:r w:rsidR="002722F8">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9" w:name="_Hlk146264527"/>
            <w:r w:rsidRPr="0093568C">
              <w:rPr>
                <w:b/>
                <w:sz w:val="24"/>
                <w:szCs w:val="24"/>
              </w:rPr>
              <w:t>Объем образовательной программы</w:t>
            </w:r>
            <w:bookmarkEnd w:id="9"/>
          </w:p>
        </w:tc>
        <w:tc>
          <w:tcPr>
            <w:tcW w:w="1493" w:type="dxa"/>
          </w:tcPr>
          <w:p w14:paraId="45A6973B" w14:textId="50273D1D" w:rsidR="002156E8" w:rsidRPr="00625F0D" w:rsidRDefault="0052133C" w:rsidP="0093568C">
            <w:pPr>
              <w:pStyle w:val="TableParagraph"/>
              <w:ind w:left="57"/>
              <w:rPr>
                <w:b/>
                <w:bCs/>
                <w:sz w:val="24"/>
                <w:szCs w:val="24"/>
              </w:rPr>
            </w:pPr>
            <w:r>
              <w:rPr>
                <w:b/>
                <w:bCs/>
                <w:sz w:val="24"/>
                <w:szCs w:val="24"/>
              </w:rPr>
              <w:t>36</w:t>
            </w:r>
          </w:p>
        </w:tc>
      </w:tr>
      <w:tr w:rsidR="002156E8" w:rsidRPr="0093568C" w14:paraId="23E1BADA" w14:textId="77777777" w:rsidTr="008E03ED">
        <w:trPr>
          <w:trHeight w:val="20"/>
        </w:trPr>
        <w:tc>
          <w:tcPr>
            <w:tcW w:w="8005" w:type="dxa"/>
          </w:tcPr>
          <w:p w14:paraId="03494B4B" w14:textId="37741A10"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w:t>
            </w:r>
            <w:r w:rsidR="002722F8">
              <w:rPr>
                <w:b/>
                <w:sz w:val="24"/>
                <w:szCs w:val="24"/>
              </w:rPr>
              <w:t>его</w:t>
            </w:r>
            <w:r w:rsidRPr="0093568C">
              <w:rPr>
                <w:b/>
                <w:sz w:val="24"/>
                <w:szCs w:val="24"/>
              </w:rPr>
              <w:t>ся</w:t>
            </w:r>
            <w:proofErr w:type="gramEnd"/>
            <w:r w:rsidRPr="0093568C">
              <w:rPr>
                <w:b/>
                <w:sz w:val="24"/>
                <w:szCs w:val="24"/>
              </w:rPr>
              <w:t xml:space="preserve"> во взаимодействии с преподавателем</w:t>
            </w:r>
          </w:p>
        </w:tc>
        <w:tc>
          <w:tcPr>
            <w:tcW w:w="1493" w:type="dxa"/>
          </w:tcPr>
          <w:p w14:paraId="2DDA1EF0" w14:textId="15F3DF96" w:rsidR="002156E8" w:rsidRPr="00625F0D" w:rsidRDefault="0052133C" w:rsidP="00704B57">
            <w:pPr>
              <w:pStyle w:val="TableParagraph"/>
              <w:ind w:left="57"/>
              <w:rPr>
                <w:b/>
                <w:bCs/>
                <w:sz w:val="24"/>
                <w:szCs w:val="24"/>
              </w:rPr>
            </w:pPr>
            <w:r>
              <w:rPr>
                <w:b/>
                <w:bCs/>
                <w:sz w:val="24"/>
                <w:szCs w:val="24"/>
              </w:rPr>
              <w:t>20</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6AD9B82F" w:rsidR="002156E8" w:rsidRPr="0093568C" w:rsidRDefault="0052133C" w:rsidP="0093568C">
            <w:pPr>
              <w:pStyle w:val="TableParagraph"/>
              <w:ind w:left="57"/>
              <w:rPr>
                <w:sz w:val="24"/>
                <w:szCs w:val="24"/>
              </w:rPr>
            </w:pPr>
            <w:r>
              <w:rPr>
                <w:sz w:val="24"/>
                <w:szCs w:val="24"/>
              </w:rPr>
              <w:t>12</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50B1BBD1" w:rsidR="002156E8" w:rsidRPr="0093568C" w:rsidRDefault="0052133C"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796738BE"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r w:rsidR="002722F8">
              <w:rPr>
                <w:sz w:val="24"/>
                <w:szCs w:val="24"/>
              </w:rPr>
              <w:t xml:space="preserve"> </w:t>
            </w:r>
            <w:r w:rsidR="002722F8" w:rsidRPr="002722F8">
              <w:rPr>
                <w:i/>
                <w:iCs/>
                <w:sz w:val="24"/>
                <w:szCs w:val="24"/>
              </w:rPr>
              <w:t>(при наличии)</w:t>
            </w:r>
          </w:p>
        </w:tc>
        <w:tc>
          <w:tcPr>
            <w:tcW w:w="1493" w:type="dxa"/>
          </w:tcPr>
          <w:p w14:paraId="064D0FD4" w14:textId="57413380" w:rsidR="002156E8" w:rsidRPr="0093568C" w:rsidRDefault="003433EF" w:rsidP="0093568C">
            <w:pPr>
              <w:pStyle w:val="TableParagraph"/>
              <w:ind w:left="57"/>
              <w:rPr>
                <w:sz w:val="24"/>
                <w:szCs w:val="24"/>
              </w:rPr>
            </w:pPr>
            <w:r>
              <w:rPr>
                <w:sz w:val="24"/>
                <w:szCs w:val="24"/>
              </w:rPr>
              <w:t>2</w:t>
            </w:r>
          </w:p>
        </w:tc>
      </w:tr>
      <w:tr w:rsidR="00625F0D" w:rsidRPr="0093568C" w14:paraId="5050325E" w14:textId="77777777" w:rsidTr="008E03ED">
        <w:trPr>
          <w:trHeight w:val="20"/>
        </w:trPr>
        <w:tc>
          <w:tcPr>
            <w:tcW w:w="8005" w:type="dxa"/>
          </w:tcPr>
          <w:p w14:paraId="53941BAC" w14:textId="768AE725"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w:t>
            </w:r>
            <w:r w:rsidR="002722F8">
              <w:rPr>
                <w:b/>
                <w:sz w:val="24"/>
                <w:szCs w:val="24"/>
                <w:lang w:eastAsia="ru-RU"/>
              </w:rPr>
              <w:t>я</w:t>
            </w:r>
            <w:proofErr w:type="gramEnd"/>
            <w:r w:rsidR="004671D0">
              <w:rPr>
                <w:b/>
                <w:sz w:val="24"/>
                <w:szCs w:val="24"/>
                <w:lang w:eastAsia="ru-RU"/>
              </w:rPr>
              <w:t xml:space="preserve"> </w:t>
            </w:r>
            <w:r w:rsidR="004671D0" w:rsidRPr="002722F8">
              <w:rPr>
                <w:i/>
                <w:iCs/>
                <w:sz w:val="24"/>
                <w:szCs w:val="24"/>
              </w:rPr>
              <w:t>(при наличии)</w:t>
            </w:r>
          </w:p>
        </w:tc>
        <w:tc>
          <w:tcPr>
            <w:tcW w:w="1493" w:type="dxa"/>
          </w:tcPr>
          <w:p w14:paraId="73F670BF" w14:textId="728FFB62" w:rsidR="00625F0D" w:rsidRPr="00625F0D" w:rsidRDefault="0052133C" w:rsidP="00704B57">
            <w:pPr>
              <w:pStyle w:val="TableParagraph"/>
              <w:ind w:left="57"/>
              <w:rPr>
                <w:b/>
                <w:bCs/>
                <w:sz w:val="24"/>
                <w:szCs w:val="24"/>
              </w:rPr>
            </w:pPr>
            <w:r>
              <w:rPr>
                <w:b/>
                <w:bCs/>
                <w:sz w:val="24"/>
                <w:szCs w:val="24"/>
              </w:rPr>
              <w:t>16</w:t>
            </w:r>
          </w:p>
        </w:tc>
      </w:tr>
      <w:tr w:rsidR="002156E8" w:rsidRPr="0093568C" w14:paraId="6D3143AC" w14:textId="77777777" w:rsidTr="008E03ED">
        <w:trPr>
          <w:trHeight w:val="20"/>
        </w:trPr>
        <w:tc>
          <w:tcPr>
            <w:tcW w:w="9498" w:type="dxa"/>
            <w:gridSpan w:val="2"/>
          </w:tcPr>
          <w:p w14:paraId="543415B3" w14:textId="138F8E7B" w:rsidR="002156E8" w:rsidRPr="006F14DF" w:rsidRDefault="002156E8" w:rsidP="0052133C">
            <w:pPr>
              <w:pStyle w:val="TableParagraph"/>
              <w:ind w:left="57"/>
              <w:rPr>
                <w:sz w:val="24"/>
                <w:szCs w:val="24"/>
              </w:rPr>
            </w:pPr>
            <w:r w:rsidRPr="006F14DF">
              <w:rPr>
                <w:sz w:val="24"/>
                <w:szCs w:val="24"/>
              </w:rPr>
              <w:t xml:space="preserve">Промежуточная аттестация в форме </w:t>
            </w:r>
            <w:r w:rsidR="0052133C">
              <w:rPr>
                <w:sz w:val="24"/>
                <w:szCs w:val="24"/>
              </w:rPr>
              <w:t>дифференцированного 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5E7F089E" w:rsidR="00006B09" w:rsidRPr="0052133C" w:rsidRDefault="005E5C68" w:rsidP="00006B09">
      <w:pPr>
        <w:jc w:val="center"/>
        <w:rPr>
          <w:b/>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52133C" w:rsidRPr="0052133C">
        <w:rPr>
          <w:b/>
          <w:sz w:val="24"/>
          <w:szCs w:val="24"/>
        </w:rPr>
        <w:t xml:space="preserve">ОП.11 </w:t>
      </w:r>
      <w:r w:rsidR="0052133C" w:rsidRPr="0052133C">
        <w:rPr>
          <w:b/>
          <w:color w:val="000000"/>
          <w:sz w:val="24"/>
          <w:szCs w:val="20"/>
          <w:lang w:eastAsia="ru-RU"/>
        </w:rPr>
        <w:t>Цифровая экономика в профессиональной деятельности</w:t>
      </w:r>
    </w:p>
    <w:p w14:paraId="2013E74C" w14:textId="50CDB11D" w:rsidR="005C4F24" w:rsidRPr="00006B09" w:rsidRDefault="002722F8" w:rsidP="006C68E6">
      <w:pPr>
        <w:jc w:val="center"/>
        <w:rPr>
          <w:b/>
          <w:sz w:val="24"/>
          <w:szCs w:val="24"/>
          <w:lang w:eastAsia="ru-RU"/>
        </w:rPr>
      </w:pPr>
      <w:bookmarkStart w:id="10" w:name="_Hlk189653541"/>
      <w:r>
        <w:rPr>
          <w:b/>
          <w:sz w:val="24"/>
          <w:szCs w:val="24"/>
          <w:lang w:eastAsia="ru-RU"/>
        </w:rPr>
        <w:t>23.0</w:t>
      </w:r>
      <w:r w:rsidR="00C56051">
        <w:rPr>
          <w:b/>
          <w:sz w:val="24"/>
          <w:szCs w:val="24"/>
          <w:lang w:eastAsia="ru-RU"/>
        </w:rPr>
        <w:t>2</w:t>
      </w:r>
      <w:r>
        <w:rPr>
          <w:b/>
          <w:sz w:val="24"/>
          <w:szCs w:val="24"/>
          <w:lang w:eastAsia="ru-RU"/>
        </w:rPr>
        <w:t>.0</w:t>
      </w:r>
      <w:bookmarkEnd w:id="10"/>
      <w:r w:rsidR="00C56051">
        <w:rPr>
          <w:b/>
          <w:sz w:val="24"/>
          <w:szCs w:val="24"/>
          <w:lang w:eastAsia="ru-RU"/>
        </w:rPr>
        <w:t>6 Техническая эксплуатация подвижного состава железных дорог</w:t>
      </w:r>
    </w:p>
    <w:tbl>
      <w:tblPr>
        <w:tblStyle w:val="21"/>
        <w:tblpPr w:leftFromText="180" w:rightFromText="180" w:vertAnchor="page" w:horzAnchor="margin" w:tblpY="1726"/>
        <w:tblW w:w="15840" w:type="dxa"/>
        <w:tblLayout w:type="fixed"/>
        <w:tblLook w:val="04A0" w:firstRow="1" w:lastRow="0" w:firstColumn="1" w:lastColumn="0" w:noHBand="0" w:noVBand="1"/>
      </w:tblPr>
      <w:tblGrid>
        <w:gridCol w:w="1950"/>
        <w:gridCol w:w="1134"/>
        <w:gridCol w:w="7794"/>
        <w:gridCol w:w="993"/>
        <w:gridCol w:w="2551"/>
        <w:gridCol w:w="1418"/>
      </w:tblGrid>
      <w:tr w:rsidR="006C68E6" w14:paraId="2AA2BD9D" w14:textId="77777777" w:rsidTr="006C68E6">
        <w:trPr>
          <w:trHeight w:val="557"/>
        </w:trPr>
        <w:tc>
          <w:tcPr>
            <w:tcW w:w="1950" w:type="dxa"/>
            <w:tcBorders>
              <w:top w:val="single" w:sz="4" w:space="0" w:color="auto"/>
              <w:left w:val="single" w:sz="4" w:space="0" w:color="auto"/>
              <w:bottom w:val="single" w:sz="4" w:space="0" w:color="auto"/>
              <w:right w:val="single" w:sz="4" w:space="0" w:color="auto"/>
            </w:tcBorders>
            <w:hideMark/>
          </w:tcPr>
          <w:p w14:paraId="29530817" w14:textId="2A531808" w:rsidR="006C68E6" w:rsidRDefault="0082187C" w:rsidP="00912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rPr>
                <w:b/>
                <w:sz w:val="22"/>
                <w:szCs w:val="22"/>
              </w:rPr>
            </w:pPr>
            <w:r>
              <w:br w:type="page"/>
            </w:r>
            <w:r w:rsidR="006C68E6">
              <w:rPr>
                <w:b/>
                <w:bCs/>
              </w:rPr>
              <w:t xml:space="preserve">Наименование разделов </w:t>
            </w:r>
          </w:p>
        </w:tc>
        <w:tc>
          <w:tcPr>
            <w:tcW w:w="1134" w:type="dxa"/>
            <w:tcBorders>
              <w:top w:val="single" w:sz="4" w:space="0" w:color="auto"/>
              <w:left w:val="single" w:sz="4" w:space="0" w:color="auto"/>
              <w:bottom w:val="single" w:sz="4" w:space="0" w:color="auto"/>
              <w:right w:val="single" w:sz="4" w:space="0" w:color="auto"/>
            </w:tcBorders>
            <w:hideMark/>
          </w:tcPr>
          <w:p w14:paraId="716A159F" w14:textId="77777777" w:rsidR="006C68E6" w:rsidRDefault="006C68E6" w:rsidP="00912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bCs/>
                <w:sz w:val="22"/>
                <w:szCs w:val="22"/>
              </w:rPr>
            </w:pPr>
            <w:r>
              <w:rPr>
                <w:b/>
                <w:bCs/>
              </w:rPr>
              <w:t>№ урока п\</w:t>
            </w:r>
            <w:proofErr w:type="gramStart"/>
            <w:r>
              <w:rPr>
                <w:b/>
                <w:bCs/>
              </w:rPr>
              <w:t>п</w:t>
            </w:r>
            <w:proofErr w:type="gramEnd"/>
          </w:p>
        </w:tc>
        <w:tc>
          <w:tcPr>
            <w:tcW w:w="7794" w:type="dxa"/>
            <w:tcBorders>
              <w:top w:val="single" w:sz="4" w:space="0" w:color="auto"/>
              <w:left w:val="single" w:sz="4" w:space="0" w:color="auto"/>
              <w:bottom w:val="single" w:sz="4" w:space="0" w:color="auto"/>
              <w:right w:val="single" w:sz="4" w:space="0" w:color="auto"/>
            </w:tcBorders>
            <w:hideMark/>
          </w:tcPr>
          <w:p w14:paraId="0DCC689B" w14:textId="77777777" w:rsidR="006C68E6" w:rsidRDefault="006C68E6" w:rsidP="00912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bCs/>
                <w:sz w:val="22"/>
                <w:szCs w:val="22"/>
              </w:rPr>
            </w:pPr>
            <w:r>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Pr>
                <w:i/>
                <w:iCs/>
              </w:rPr>
              <w:t>(при наличии)</w:t>
            </w:r>
          </w:p>
        </w:tc>
        <w:tc>
          <w:tcPr>
            <w:tcW w:w="993" w:type="dxa"/>
            <w:tcBorders>
              <w:top w:val="single" w:sz="4" w:space="0" w:color="auto"/>
              <w:left w:val="single" w:sz="4" w:space="0" w:color="auto"/>
              <w:bottom w:val="single" w:sz="4" w:space="0" w:color="auto"/>
              <w:right w:val="single" w:sz="4" w:space="0" w:color="auto"/>
            </w:tcBorders>
            <w:hideMark/>
          </w:tcPr>
          <w:p w14:paraId="75D5AEE3" w14:textId="77777777" w:rsidR="006C68E6" w:rsidRDefault="006C68E6" w:rsidP="00912EBA">
            <w:pPr>
              <w:widowControl w:val="0"/>
              <w:autoSpaceDN w:val="0"/>
              <w:jc w:val="center"/>
              <w:rPr>
                <w:b/>
                <w:sz w:val="22"/>
                <w:szCs w:val="22"/>
              </w:rPr>
            </w:pPr>
            <w:r>
              <w:rPr>
                <w:b/>
              </w:rPr>
              <w:t xml:space="preserve">Объем часов </w:t>
            </w:r>
          </w:p>
        </w:tc>
        <w:tc>
          <w:tcPr>
            <w:tcW w:w="2551" w:type="dxa"/>
            <w:tcBorders>
              <w:top w:val="single" w:sz="4" w:space="0" w:color="auto"/>
              <w:left w:val="single" w:sz="4" w:space="0" w:color="auto"/>
              <w:bottom w:val="single" w:sz="4" w:space="0" w:color="auto"/>
              <w:right w:val="single" w:sz="4" w:space="0" w:color="auto"/>
            </w:tcBorders>
            <w:hideMark/>
          </w:tcPr>
          <w:p w14:paraId="21A33D97" w14:textId="77777777" w:rsidR="006C68E6" w:rsidRDefault="006C68E6" w:rsidP="00912EBA">
            <w:pPr>
              <w:widowControl w:val="0"/>
              <w:autoSpaceDN w:val="0"/>
              <w:adjustRightInd w:val="0"/>
              <w:jc w:val="center"/>
              <w:rPr>
                <w:b/>
                <w:color w:val="000000"/>
                <w:sz w:val="22"/>
                <w:szCs w:val="22"/>
              </w:rPr>
            </w:pPr>
            <w:r>
              <w:rPr>
                <w:b/>
                <w:color w:val="000000"/>
              </w:rPr>
              <w:t xml:space="preserve">Формируемые компетенции </w:t>
            </w:r>
          </w:p>
        </w:tc>
        <w:tc>
          <w:tcPr>
            <w:tcW w:w="1418" w:type="dxa"/>
            <w:tcBorders>
              <w:top w:val="single" w:sz="4" w:space="0" w:color="auto"/>
              <w:left w:val="single" w:sz="4" w:space="0" w:color="auto"/>
              <w:bottom w:val="single" w:sz="4" w:space="0" w:color="auto"/>
              <w:right w:val="single" w:sz="4" w:space="0" w:color="auto"/>
            </w:tcBorders>
            <w:hideMark/>
          </w:tcPr>
          <w:p w14:paraId="0E7E9EE7" w14:textId="77777777" w:rsidR="006C68E6" w:rsidRDefault="006C68E6" w:rsidP="00912EBA">
            <w:pPr>
              <w:widowControl w:val="0"/>
              <w:autoSpaceDN w:val="0"/>
              <w:adjustRightInd w:val="0"/>
              <w:jc w:val="center"/>
              <w:rPr>
                <w:b/>
                <w:color w:val="000000"/>
                <w:sz w:val="22"/>
                <w:szCs w:val="22"/>
              </w:rPr>
            </w:pPr>
            <w:r>
              <w:rPr>
                <w:b/>
                <w:color w:val="000000"/>
              </w:rPr>
              <w:t>Уровень освоения</w:t>
            </w:r>
          </w:p>
        </w:tc>
      </w:tr>
      <w:tr w:rsidR="006C68E6" w14:paraId="48C2C483"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405104A1" w14:textId="77777777" w:rsidR="006C68E6" w:rsidRDefault="006C68E6" w:rsidP="00912EBA">
            <w:pPr>
              <w:widowControl w:val="0"/>
              <w:autoSpaceDN w:val="0"/>
              <w:jc w:val="center"/>
              <w:rPr>
                <w:bCs/>
                <w:sz w:val="22"/>
                <w:szCs w:val="22"/>
              </w:rPr>
            </w:pPr>
            <w:r>
              <w:rPr>
                <w:bCs/>
              </w:rPr>
              <w:t>1</w:t>
            </w:r>
          </w:p>
        </w:tc>
        <w:tc>
          <w:tcPr>
            <w:tcW w:w="1134" w:type="dxa"/>
            <w:tcBorders>
              <w:top w:val="single" w:sz="4" w:space="0" w:color="auto"/>
              <w:left w:val="single" w:sz="4" w:space="0" w:color="auto"/>
              <w:bottom w:val="single" w:sz="4" w:space="0" w:color="auto"/>
              <w:right w:val="single" w:sz="4" w:space="0" w:color="auto"/>
            </w:tcBorders>
            <w:hideMark/>
          </w:tcPr>
          <w:p w14:paraId="7F2B7119" w14:textId="77777777" w:rsidR="006C68E6" w:rsidRDefault="006C68E6" w:rsidP="00912EBA">
            <w:pPr>
              <w:widowControl w:val="0"/>
              <w:autoSpaceDN w:val="0"/>
              <w:ind w:hanging="1"/>
              <w:jc w:val="center"/>
              <w:rPr>
                <w:sz w:val="22"/>
                <w:szCs w:val="22"/>
              </w:rPr>
            </w:pPr>
            <w:r>
              <w:t>2</w:t>
            </w:r>
          </w:p>
        </w:tc>
        <w:tc>
          <w:tcPr>
            <w:tcW w:w="7794" w:type="dxa"/>
            <w:tcBorders>
              <w:top w:val="single" w:sz="4" w:space="0" w:color="auto"/>
              <w:left w:val="single" w:sz="4" w:space="0" w:color="auto"/>
              <w:bottom w:val="single" w:sz="4" w:space="0" w:color="auto"/>
              <w:right w:val="single" w:sz="4" w:space="0" w:color="auto"/>
            </w:tcBorders>
            <w:hideMark/>
          </w:tcPr>
          <w:p w14:paraId="409EB967" w14:textId="77777777" w:rsidR="006C68E6" w:rsidRDefault="006C68E6" w:rsidP="00912EBA">
            <w:pPr>
              <w:widowControl w:val="0"/>
              <w:autoSpaceDN w:val="0"/>
              <w:ind w:hanging="1"/>
              <w:jc w:val="center"/>
              <w:rPr>
                <w:sz w:val="22"/>
                <w:szCs w:val="22"/>
              </w:rPr>
            </w:pPr>
            <w:r>
              <w:t>3</w:t>
            </w:r>
          </w:p>
        </w:tc>
        <w:tc>
          <w:tcPr>
            <w:tcW w:w="993" w:type="dxa"/>
            <w:tcBorders>
              <w:top w:val="single" w:sz="4" w:space="0" w:color="auto"/>
              <w:left w:val="single" w:sz="4" w:space="0" w:color="auto"/>
              <w:bottom w:val="single" w:sz="4" w:space="0" w:color="auto"/>
              <w:right w:val="single" w:sz="4" w:space="0" w:color="auto"/>
            </w:tcBorders>
            <w:hideMark/>
          </w:tcPr>
          <w:p w14:paraId="243B7EDC" w14:textId="77777777" w:rsidR="006C68E6" w:rsidRDefault="006C68E6" w:rsidP="00912EBA">
            <w:pPr>
              <w:widowControl w:val="0"/>
              <w:autoSpaceDN w:val="0"/>
              <w:jc w:val="center"/>
              <w:rPr>
                <w:bCs/>
                <w:sz w:val="22"/>
                <w:szCs w:val="22"/>
              </w:rPr>
            </w:pPr>
            <w:r>
              <w:rPr>
                <w:bCs/>
              </w:rPr>
              <w:t>4</w:t>
            </w:r>
          </w:p>
        </w:tc>
        <w:tc>
          <w:tcPr>
            <w:tcW w:w="2551" w:type="dxa"/>
            <w:tcBorders>
              <w:top w:val="single" w:sz="4" w:space="0" w:color="auto"/>
              <w:left w:val="single" w:sz="4" w:space="0" w:color="auto"/>
              <w:bottom w:val="single" w:sz="4" w:space="0" w:color="auto"/>
              <w:right w:val="single" w:sz="4" w:space="0" w:color="auto"/>
            </w:tcBorders>
            <w:hideMark/>
          </w:tcPr>
          <w:p w14:paraId="197E7A9E" w14:textId="77777777" w:rsidR="006C68E6" w:rsidRDefault="006C68E6" w:rsidP="00912EBA">
            <w:pPr>
              <w:widowControl w:val="0"/>
              <w:autoSpaceDN w:val="0"/>
              <w:jc w:val="center"/>
              <w:rPr>
                <w:bCs/>
                <w:sz w:val="22"/>
                <w:szCs w:val="22"/>
              </w:rPr>
            </w:pPr>
            <w:r>
              <w:rPr>
                <w:bCs/>
              </w:rPr>
              <w:t>5</w:t>
            </w:r>
          </w:p>
        </w:tc>
        <w:tc>
          <w:tcPr>
            <w:tcW w:w="1418" w:type="dxa"/>
            <w:tcBorders>
              <w:top w:val="single" w:sz="4" w:space="0" w:color="auto"/>
              <w:left w:val="single" w:sz="4" w:space="0" w:color="auto"/>
              <w:bottom w:val="single" w:sz="4" w:space="0" w:color="auto"/>
              <w:right w:val="single" w:sz="4" w:space="0" w:color="auto"/>
            </w:tcBorders>
            <w:hideMark/>
          </w:tcPr>
          <w:p w14:paraId="2432B7D2" w14:textId="77777777" w:rsidR="006C68E6" w:rsidRDefault="006C68E6" w:rsidP="00912EBA">
            <w:pPr>
              <w:widowControl w:val="0"/>
              <w:autoSpaceDN w:val="0"/>
              <w:jc w:val="center"/>
              <w:rPr>
                <w:bCs/>
                <w:sz w:val="22"/>
                <w:szCs w:val="22"/>
              </w:rPr>
            </w:pPr>
            <w:r>
              <w:rPr>
                <w:bCs/>
              </w:rPr>
              <w:t>6</w:t>
            </w:r>
          </w:p>
        </w:tc>
      </w:tr>
      <w:tr w:rsidR="006C68E6" w14:paraId="6C65BDF7" w14:textId="77777777" w:rsidTr="006C68E6">
        <w:trPr>
          <w:trHeight w:val="252"/>
        </w:trPr>
        <w:tc>
          <w:tcPr>
            <w:tcW w:w="10878" w:type="dxa"/>
            <w:gridSpan w:val="3"/>
            <w:tcBorders>
              <w:top w:val="single" w:sz="4" w:space="0" w:color="auto"/>
              <w:left w:val="single" w:sz="4" w:space="0" w:color="auto"/>
              <w:bottom w:val="single" w:sz="4" w:space="0" w:color="auto"/>
              <w:right w:val="single" w:sz="4" w:space="0" w:color="auto"/>
            </w:tcBorders>
            <w:hideMark/>
          </w:tcPr>
          <w:p w14:paraId="72F9AB88" w14:textId="77777777" w:rsidR="006C68E6" w:rsidRDefault="006C68E6" w:rsidP="00912EBA">
            <w:pPr>
              <w:widowControl w:val="0"/>
              <w:autoSpaceDN w:val="0"/>
              <w:ind w:hanging="1"/>
              <w:rPr>
                <w:sz w:val="22"/>
                <w:szCs w:val="22"/>
              </w:rPr>
            </w:pPr>
            <w:r>
              <w:rPr>
                <w:b/>
              </w:rPr>
              <w:t>Раздел</w:t>
            </w:r>
            <w:r>
              <w:rPr>
                <w:b/>
                <w:spacing w:val="-15"/>
              </w:rPr>
              <w:t xml:space="preserve"> </w:t>
            </w:r>
            <w:r>
              <w:rPr>
                <w:b/>
              </w:rPr>
              <w:t>1.</w:t>
            </w:r>
            <w:r>
              <w:rPr>
                <w:b/>
                <w:spacing w:val="-12"/>
              </w:rPr>
              <w:t xml:space="preserve"> </w:t>
            </w:r>
            <w:r>
              <w:rPr>
                <w:b/>
              </w:rPr>
              <w:t>Цифровая</w:t>
            </w:r>
            <w:r>
              <w:rPr>
                <w:b/>
                <w:spacing w:val="-12"/>
              </w:rPr>
              <w:t xml:space="preserve"> </w:t>
            </w:r>
            <w:r>
              <w:rPr>
                <w:b/>
              </w:rPr>
              <w:t>трансформация</w:t>
            </w:r>
            <w:r>
              <w:rPr>
                <w:b/>
                <w:spacing w:val="-12"/>
              </w:rPr>
              <w:t xml:space="preserve"> </w:t>
            </w:r>
            <w:r>
              <w:rPr>
                <w:b/>
              </w:rPr>
              <w:t>железнодорожного</w:t>
            </w:r>
            <w:r>
              <w:rPr>
                <w:b/>
                <w:spacing w:val="-12"/>
              </w:rPr>
              <w:t xml:space="preserve"> </w:t>
            </w:r>
            <w:r>
              <w:rPr>
                <w:b/>
                <w:spacing w:val="-2"/>
              </w:rPr>
              <w:t>транспорта</w:t>
            </w:r>
          </w:p>
        </w:tc>
        <w:tc>
          <w:tcPr>
            <w:tcW w:w="993" w:type="dxa"/>
            <w:tcBorders>
              <w:top w:val="single" w:sz="4" w:space="0" w:color="auto"/>
              <w:left w:val="single" w:sz="4" w:space="0" w:color="auto"/>
              <w:bottom w:val="single" w:sz="4" w:space="0" w:color="auto"/>
              <w:right w:val="single" w:sz="4" w:space="0" w:color="auto"/>
            </w:tcBorders>
          </w:tcPr>
          <w:p w14:paraId="6F36675B" w14:textId="77777777" w:rsidR="006C68E6" w:rsidRDefault="006C68E6" w:rsidP="00912EBA">
            <w:pPr>
              <w:widowControl w:val="0"/>
              <w:autoSpaceDN w:val="0"/>
              <w:jc w:val="center"/>
              <w:rPr>
                <w:bCs/>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527FE14" w14:textId="77777777" w:rsidR="006C68E6" w:rsidRDefault="006C68E6" w:rsidP="00912EBA">
            <w:pPr>
              <w:widowControl w:val="0"/>
              <w:autoSpaceDN w:val="0"/>
              <w:jc w:val="cente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A4B0E06" w14:textId="77777777" w:rsidR="006C68E6" w:rsidRDefault="006C68E6" w:rsidP="00912EBA">
            <w:pPr>
              <w:widowControl w:val="0"/>
              <w:autoSpaceDN w:val="0"/>
              <w:jc w:val="center"/>
              <w:rPr>
                <w:bCs/>
                <w:sz w:val="22"/>
                <w:szCs w:val="22"/>
              </w:rPr>
            </w:pPr>
          </w:p>
        </w:tc>
      </w:tr>
      <w:tr w:rsidR="006C68E6" w14:paraId="280A0DA7"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16359901" w14:textId="77777777" w:rsidR="006C68E6" w:rsidRDefault="006C68E6" w:rsidP="00912EBA">
            <w:pPr>
              <w:widowControl w:val="0"/>
              <w:autoSpaceDN w:val="0"/>
              <w:rPr>
                <w:bCs/>
                <w:sz w:val="22"/>
                <w:szCs w:val="22"/>
              </w:rPr>
            </w:pPr>
            <w:r>
              <w:rPr>
                <w:b/>
              </w:rPr>
              <w:t xml:space="preserve">Тема 1.1. </w:t>
            </w:r>
            <w:proofErr w:type="spellStart"/>
            <w:r>
              <w:rPr>
                <w:b/>
              </w:rPr>
              <w:t>Цифровизация</w:t>
            </w:r>
            <w:proofErr w:type="spellEnd"/>
            <w:r>
              <w:rPr>
                <w:b/>
              </w:rPr>
              <w:t xml:space="preserve"> как</w:t>
            </w:r>
            <w:r>
              <w:rPr>
                <w:b/>
                <w:spacing w:val="-13"/>
              </w:rPr>
              <w:t xml:space="preserve"> </w:t>
            </w:r>
            <w:r>
              <w:rPr>
                <w:b/>
              </w:rPr>
              <w:t>«новая</w:t>
            </w:r>
            <w:r>
              <w:rPr>
                <w:b/>
                <w:spacing w:val="-12"/>
              </w:rPr>
              <w:t xml:space="preserve"> </w:t>
            </w:r>
            <w:r>
              <w:rPr>
                <w:b/>
              </w:rPr>
              <w:t>нормальность»</w:t>
            </w:r>
          </w:p>
        </w:tc>
        <w:tc>
          <w:tcPr>
            <w:tcW w:w="1134" w:type="dxa"/>
            <w:tcBorders>
              <w:top w:val="single" w:sz="4" w:space="0" w:color="auto"/>
              <w:left w:val="single" w:sz="4" w:space="0" w:color="auto"/>
              <w:bottom w:val="single" w:sz="4" w:space="0" w:color="auto"/>
              <w:right w:val="single" w:sz="4" w:space="0" w:color="auto"/>
            </w:tcBorders>
            <w:hideMark/>
          </w:tcPr>
          <w:p w14:paraId="213B80F9" w14:textId="218A2FA9" w:rsidR="006C68E6" w:rsidRDefault="008175C0" w:rsidP="00912EBA">
            <w:pPr>
              <w:widowControl w:val="0"/>
              <w:autoSpaceDN w:val="0"/>
              <w:ind w:hanging="1"/>
              <w:jc w:val="center"/>
              <w:rPr>
                <w:b/>
                <w:bCs/>
                <w:sz w:val="22"/>
                <w:szCs w:val="22"/>
              </w:rPr>
            </w:pPr>
            <w:r>
              <w:rPr>
                <w:b/>
                <w:bCs/>
              </w:rPr>
              <w:t>1</w:t>
            </w:r>
          </w:p>
        </w:tc>
        <w:tc>
          <w:tcPr>
            <w:tcW w:w="7794" w:type="dxa"/>
            <w:tcBorders>
              <w:top w:val="single" w:sz="4" w:space="0" w:color="auto"/>
              <w:left w:val="single" w:sz="4" w:space="0" w:color="auto"/>
              <w:bottom w:val="single" w:sz="4" w:space="0" w:color="auto"/>
              <w:right w:val="single" w:sz="4" w:space="0" w:color="auto"/>
            </w:tcBorders>
            <w:hideMark/>
          </w:tcPr>
          <w:p w14:paraId="02CFA07C" w14:textId="77777777" w:rsidR="006C68E6" w:rsidRDefault="006C68E6" w:rsidP="00912EBA">
            <w:pPr>
              <w:pStyle w:val="TableParagraph"/>
              <w:ind w:left="35" w:right="398"/>
              <w:jc w:val="both"/>
            </w:pPr>
            <w:r>
              <w:rPr>
                <w:b/>
                <w:bCs/>
              </w:rPr>
              <w:t>Стратегическое</w:t>
            </w:r>
            <w:r>
              <w:rPr>
                <w:b/>
                <w:bCs/>
                <w:spacing w:val="-8"/>
              </w:rPr>
              <w:t xml:space="preserve"> </w:t>
            </w:r>
            <w:r>
              <w:rPr>
                <w:b/>
                <w:bCs/>
              </w:rPr>
              <w:t>направление</w:t>
            </w:r>
            <w:r>
              <w:rPr>
                <w:b/>
                <w:bCs/>
                <w:spacing w:val="-8"/>
              </w:rPr>
              <w:t xml:space="preserve"> </w:t>
            </w:r>
            <w:r>
              <w:rPr>
                <w:b/>
                <w:bCs/>
              </w:rPr>
              <w:t>в</w:t>
            </w:r>
            <w:r>
              <w:rPr>
                <w:b/>
                <w:bCs/>
                <w:spacing w:val="-4"/>
              </w:rPr>
              <w:t xml:space="preserve"> </w:t>
            </w:r>
            <w:r>
              <w:rPr>
                <w:b/>
                <w:bCs/>
              </w:rPr>
              <w:t>области</w:t>
            </w:r>
            <w:r>
              <w:rPr>
                <w:b/>
                <w:bCs/>
                <w:spacing w:val="-7"/>
              </w:rPr>
              <w:t xml:space="preserve"> </w:t>
            </w:r>
            <w:r>
              <w:rPr>
                <w:b/>
                <w:bCs/>
              </w:rPr>
              <w:t>цифровой</w:t>
            </w:r>
            <w:r>
              <w:rPr>
                <w:b/>
                <w:bCs/>
                <w:spacing w:val="-7"/>
              </w:rPr>
              <w:t xml:space="preserve"> </w:t>
            </w:r>
            <w:r>
              <w:rPr>
                <w:b/>
                <w:bCs/>
              </w:rPr>
              <w:t>трансформации</w:t>
            </w:r>
            <w:r>
              <w:rPr>
                <w:b/>
                <w:bCs/>
                <w:spacing w:val="-7"/>
              </w:rPr>
              <w:t xml:space="preserve"> </w:t>
            </w:r>
            <w:r>
              <w:rPr>
                <w:b/>
                <w:bCs/>
              </w:rPr>
              <w:t>транспортной</w:t>
            </w:r>
            <w:r>
              <w:rPr>
                <w:b/>
                <w:bCs/>
                <w:spacing w:val="-7"/>
              </w:rPr>
              <w:t xml:space="preserve"> </w:t>
            </w:r>
            <w:r>
              <w:rPr>
                <w:b/>
                <w:bCs/>
              </w:rPr>
              <w:t>отрасли РФ до 2030 года.</w:t>
            </w:r>
            <w:r>
              <w:t xml:space="preserve"> Приоритеты, цели и задачи цифровой трансформации.</w:t>
            </w:r>
            <w:r>
              <w:rPr>
                <w:spacing w:val="-4"/>
              </w:rPr>
              <w:t xml:space="preserve"> </w:t>
            </w:r>
            <w:r>
              <w:t>Проблемы</w:t>
            </w:r>
            <w:r>
              <w:rPr>
                <w:spacing w:val="-6"/>
              </w:rPr>
              <w:t xml:space="preserve"> </w:t>
            </w:r>
            <w:r>
              <w:t>и</w:t>
            </w:r>
            <w:r>
              <w:rPr>
                <w:spacing w:val="-7"/>
              </w:rPr>
              <w:t xml:space="preserve"> </w:t>
            </w:r>
            <w:r>
              <w:t>вызовы</w:t>
            </w:r>
            <w:r>
              <w:rPr>
                <w:spacing w:val="-4"/>
              </w:rPr>
              <w:t xml:space="preserve"> </w:t>
            </w:r>
            <w:r>
              <w:t>цифровой</w:t>
            </w:r>
            <w:r>
              <w:rPr>
                <w:spacing w:val="-7"/>
              </w:rPr>
              <w:t xml:space="preserve"> </w:t>
            </w:r>
            <w:r>
              <w:t>трансформации.</w:t>
            </w:r>
            <w:r>
              <w:rPr>
                <w:spacing w:val="-7"/>
              </w:rPr>
              <w:t xml:space="preserve"> </w:t>
            </w:r>
            <w:r>
              <w:t>Оценка влияния</w:t>
            </w:r>
            <w:r>
              <w:rPr>
                <w:spacing w:val="-1"/>
              </w:rPr>
              <w:t xml:space="preserve"> </w:t>
            </w:r>
            <w:r>
              <w:t>результатов проекта на достижение</w:t>
            </w:r>
            <w:r>
              <w:rPr>
                <w:spacing w:val="-3"/>
              </w:rPr>
              <w:t xml:space="preserve"> </w:t>
            </w:r>
            <w:r>
              <w:t>национальных целей</w:t>
            </w:r>
            <w:r>
              <w:rPr>
                <w:spacing w:val="-2"/>
              </w:rPr>
              <w:t xml:space="preserve"> </w:t>
            </w:r>
            <w:r>
              <w:t>и</w:t>
            </w:r>
            <w:r>
              <w:rPr>
                <w:spacing w:val="-2"/>
              </w:rPr>
              <w:t xml:space="preserve"> </w:t>
            </w:r>
            <w:r>
              <w:t xml:space="preserve">их показателей. </w:t>
            </w:r>
            <w:r>
              <w:rPr>
                <w:spacing w:val="-2"/>
              </w:rPr>
              <w:t>Информационное</w:t>
            </w:r>
            <w:r>
              <w:rPr>
                <w:spacing w:val="6"/>
              </w:rPr>
              <w:t xml:space="preserve"> </w:t>
            </w:r>
            <w:r>
              <w:rPr>
                <w:spacing w:val="-2"/>
              </w:rPr>
              <w:t>обеспечение</w:t>
            </w:r>
            <w:r>
              <w:rPr>
                <w:spacing w:val="9"/>
              </w:rPr>
              <w:t xml:space="preserve"> </w:t>
            </w:r>
            <w:r>
              <w:rPr>
                <w:spacing w:val="-2"/>
              </w:rPr>
              <w:t>транспортного</w:t>
            </w:r>
            <w:r>
              <w:rPr>
                <w:spacing w:val="6"/>
              </w:rPr>
              <w:t xml:space="preserve"> </w:t>
            </w:r>
            <w:r>
              <w:rPr>
                <w:spacing w:val="-2"/>
              </w:rPr>
              <w:t>процесса.</w:t>
            </w:r>
            <w:r>
              <w:rPr>
                <w:spacing w:val="10"/>
              </w:rPr>
              <w:t xml:space="preserve"> </w:t>
            </w:r>
            <w:r>
              <w:rPr>
                <w:spacing w:val="-2"/>
              </w:rPr>
              <w:t>Спутниковые</w:t>
            </w:r>
            <w:r>
              <w:t xml:space="preserve"> радионавигационные системы и их применение на железнодорожном транспорте. </w:t>
            </w:r>
            <w:r>
              <w:rPr>
                <w:spacing w:val="-2"/>
              </w:rPr>
              <w:t>Информационные</w:t>
            </w:r>
            <w:r>
              <w:rPr>
                <w:spacing w:val="3"/>
              </w:rPr>
              <w:t xml:space="preserve"> </w:t>
            </w:r>
            <w:r>
              <w:rPr>
                <w:spacing w:val="-2"/>
              </w:rPr>
              <w:t>технологии</w:t>
            </w:r>
            <w:r>
              <w:rPr>
                <w:spacing w:val="5"/>
              </w:rPr>
              <w:t xml:space="preserve"> </w:t>
            </w:r>
            <w:r>
              <w:rPr>
                <w:spacing w:val="-2"/>
              </w:rPr>
              <w:t>в</w:t>
            </w:r>
            <w:r>
              <w:rPr>
                <w:spacing w:val="8"/>
              </w:rPr>
              <w:t xml:space="preserve"> </w:t>
            </w:r>
            <w:r>
              <w:rPr>
                <w:spacing w:val="-2"/>
              </w:rPr>
              <w:t>транспортных</w:t>
            </w:r>
            <w:r>
              <w:rPr>
                <w:spacing w:val="8"/>
              </w:rPr>
              <w:t xml:space="preserve"> </w:t>
            </w:r>
            <w:r>
              <w:rPr>
                <w:spacing w:val="-2"/>
              </w:rPr>
              <w:t>процессах.</w:t>
            </w:r>
            <w:r>
              <w:rPr>
                <w:spacing w:val="9"/>
              </w:rPr>
              <w:t xml:space="preserve"> </w:t>
            </w:r>
            <w:r>
              <w:rPr>
                <w:spacing w:val="-2"/>
              </w:rPr>
              <w:t>Информационные</w:t>
            </w:r>
            <w:r>
              <w:rPr>
                <w:spacing w:val="4"/>
              </w:rPr>
              <w:t xml:space="preserve"> </w:t>
            </w:r>
            <w:r>
              <w:rPr>
                <w:spacing w:val="-2"/>
              </w:rPr>
              <w:t>потоки</w:t>
            </w:r>
            <w:r>
              <w:rPr>
                <w:spacing w:val="5"/>
              </w:rPr>
              <w:t xml:space="preserve"> </w:t>
            </w:r>
            <w:r>
              <w:rPr>
                <w:spacing w:val="-10"/>
              </w:rPr>
              <w:t xml:space="preserve">в </w:t>
            </w:r>
            <w:r>
              <w:t>транспортных</w:t>
            </w:r>
            <w:r>
              <w:rPr>
                <w:spacing w:val="-11"/>
              </w:rPr>
              <w:t xml:space="preserve"> </w:t>
            </w:r>
            <w:r>
              <w:t>системах.</w:t>
            </w:r>
            <w:r>
              <w:rPr>
                <w:spacing w:val="-11"/>
              </w:rPr>
              <w:t xml:space="preserve"> </w:t>
            </w:r>
            <w:r>
              <w:t>Сеть</w:t>
            </w:r>
            <w:r>
              <w:rPr>
                <w:spacing w:val="-9"/>
              </w:rPr>
              <w:t xml:space="preserve"> </w:t>
            </w:r>
            <w:r>
              <w:t>передачи</w:t>
            </w:r>
            <w:r>
              <w:rPr>
                <w:spacing w:val="-11"/>
              </w:rPr>
              <w:t xml:space="preserve"> </w:t>
            </w:r>
            <w:r>
              <w:t>данных</w:t>
            </w:r>
            <w:r>
              <w:rPr>
                <w:spacing w:val="-9"/>
              </w:rPr>
              <w:t xml:space="preserve"> </w:t>
            </w:r>
            <w:r>
              <w:t>Российских</w:t>
            </w:r>
            <w:r>
              <w:rPr>
                <w:spacing w:val="-9"/>
              </w:rPr>
              <w:t xml:space="preserve"> </w:t>
            </w:r>
            <w:r>
              <w:t>железных</w:t>
            </w:r>
            <w:r>
              <w:rPr>
                <w:spacing w:val="-8"/>
              </w:rPr>
              <w:t xml:space="preserve"> </w:t>
            </w:r>
            <w:r>
              <w:rPr>
                <w:spacing w:val="-2"/>
              </w:rPr>
              <w:t>дорог.</w:t>
            </w:r>
          </w:p>
        </w:tc>
        <w:tc>
          <w:tcPr>
            <w:tcW w:w="993" w:type="dxa"/>
            <w:tcBorders>
              <w:top w:val="single" w:sz="4" w:space="0" w:color="auto"/>
              <w:left w:val="single" w:sz="4" w:space="0" w:color="auto"/>
              <w:bottom w:val="single" w:sz="4" w:space="0" w:color="auto"/>
              <w:right w:val="single" w:sz="4" w:space="0" w:color="auto"/>
            </w:tcBorders>
            <w:hideMark/>
          </w:tcPr>
          <w:p w14:paraId="724C6838" w14:textId="5B15AA7C" w:rsidR="006C68E6" w:rsidRDefault="006C68E6" w:rsidP="00912EBA">
            <w:pPr>
              <w:widowControl w:val="0"/>
              <w:autoSpaceDN w:val="0"/>
              <w:jc w:val="center"/>
              <w:rPr>
                <w:bCs/>
                <w:sz w:val="22"/>
                <w:szCs w:val="22"/>
              </w:rPr>
            </w:pPr>
            <w:r>
              <w:rPr>
                <w:bCs/>
              </w:rPr>
              <w:t>1</w:t>
            </w:r>
          </w:p>
        </w:tc>
        <w:tc>
          <w:tcPr>
            <w:tcW w:w="2551" w:type="dxa"/>
            <w:tcBorders>
              <w:top w:val="single" w:sz="4" w:space="0" w:color="auto"/>
              <w:left w:val="single" w:sz="4" w:space="0" w:color="auto"/>
              <w:bottom w:val="single" w:sz="4" w:space="0" w:color="auto"/>
              <w:right w:val="single" w:sz="4" w:space="0" w:color="auto"/>
            </w:tcBorders>
            <w:hideMark/>
          </w:tcPr>
          <w:p w14:paraId="78472EDE" w14:textId="0F6615D2" w:rsidR="006C68E6" w:rsidRDefault="006C68E6" w:rsidP="00912EBA">
            <w:pPr>
              <w:widowControl w:val="0"/>
              <w:autoSpaceDN w:val="0"/>
              <w:jc w:val="center"/>
              <w:rPr>
                <w:bCs/>
                <w:sz w:val="22"/>
                <w:szCs w:val="22"/>
              </w:rPr>
            </w:pPr>
            <w:r>
              <w:rPr>
                <w:bCs/>
              </w:rPr>
              <w:t>ОК</w:t>
            </w:r>
            <w:proofErr w:type="gramStart"/>
            <w:r>
              <w:rPr>
                <w:bCs/>
              </w:rPr>
              <w:t>1</w:t>
            </w:r>
            <w:proofErr w:type="gramEnd"/>
            <w:r>
              <w:rPr>
                <w:bCs/>
              </w:rPr>
              <w:t>, ОК2</w:t>
            </w:r>
            <w:r w:rsidR="008175C0">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5DDDFB99" w14:textId="63B8D826" w:rsidR="006C68E6" w:rsidRDefault="008175C0" w:rsidP="00912EBA">
            <w:pPr>
              <w:widowControl w:val="0"/>
              <w:autoSpaceDN w:val="0"/>
              <w:jc w:val="center"/>
              <w:rPr>
                <w:bCs/>
                <w:sz w:val="22"/>
                <w:szCs w:val="22"/>
              </w:rPr>
            </w:pPr>
            <w:r>
              <w:rPr>
                <w:bCs/>
              </w:rPr>
              <w:t>1</w:t>
            </w:r>
          </w:p>
        </w:tc>
      </w:tr>
      <w:tr w:rsidR="008175C0" w14:paraId="444423AC"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24BA76D1" w14:textId="77777777" w:rsidR="008175C0" w:rsidRDefault="008175C0" w:rsidP="008175C0">
            <w:pPr>
              <w:pStyle w:val="TableParagraph"/>
              <w:ind w:left="0"/>
              <w:jc w:val="both"/>
              <w:rPr>
                <w:b/>
                <w:sz w:val="22"/>
                <w:szCs w:val="22"/>
              </w:rPr>
            </w:pPr>
            <w:r>
              <w:rPr>
                <w:b/>
              </w:rPr>
              <w:t>Тема</w:t>
            </w:r>
            <w:r>
              <w:rPr>
                <w:b/>
                <w:spacing w:val="-2"/>
              </w:rPr>
              <w:t xml:space="preserve"> </w:t>
            </w:r>
            <w:r>
              <w:rPr>
                <w:b/>
                <w:spacing w:val="-4"/>
              </w:rPr>
              <w:t>1.2.</w:t>
            </w:r>
          </w:p>
          <w:p w14:paraId="206CFDC7" w14:textId="77777777" w:rsidR="008175C0" w:rsidRDefault="008175C0" w:rsidP="008175C0">
            <w:pPr>
              <w:widowControl w:val="0"/>
              <w:autoSpaceDN w:val="0"/>
              <w:rPr>
                <w:bCs/>
                <w:sz w:val="22"/>
                <w:szCs w:val="22"/>
              </w:rPr>
            </w:pPr>
            <w:r>
              <w:rPr>
                <w:b/>
              </w:rPr>
              <w:t>Цифровая</w:t>
            </w:r>
            <w:r>
              <w:rPr>
                <w:b/>
                <w:spacing w:val="-13"/>
              </w:rPr>
              <w:t xml:space="preserve"> </w:t>
            </w:r>
            <w:r>
              <w:rPr>
                <w:b/>
              </w:rPr>
              <w:t>трансформация в сфере транспорта как новый уровень инновационного</w:t>
            </w:r>
            <w:r>
              <w:rPr>
                <w:b/>
                <w:spacing w:val="-3"/>
              </w:rPr>
              <w:t xml:space="preserve"> </w:t>
            </w:r>
            <w:r>
              <w:rPr>
                <w:b/>
              </w:rPr>
              <w:t xml:space="preserve">развития </w:t>
            </w:r>
            <w:r>
              <w:rPr>
                <w:b/>
                <w:spacing w:val="-2"/>
              </w:rPr>
              <w:t>отрасли</w:t>
            </w:r>
          </w:p>
        </w:tc>
        <w:tc>
          <w:tcPr>
            <w:tcW w:w="1134" w:type="dxa"/>
            <w:tcBorders>
              <w:top w:val="single" w:sz="4" w:space="0" w:color="auto"/>
              <w:left w:val="single" w:sz="4" w:space="0" w:color="auto"/>
              <w:bottom w:val="single" w:sz="4" w:space="0" w:color="auto"/>
              <w:right w:val="single" w:sz="4" w:space="0" w:color="auto"/>
            </w:tcBorders>
            <w:hideMark/>
          </w:tcPr>
          <w:p w14:paraId="10508A92" w14:textId="041322CB" w:rsidR="008175C0" w:rsidRDefault="008175C0" w:rsidP="008175C0">
            <w:pPr>
              <w:widowControl w:val="0"/>
              <w:autoSpaceDN w:val="0"/>
              <w:ind w:hanging="1"/>
              <w:jc w:val="center"/>
              <w:rPr>
                <w:b/>
                <w:bCs/>
                <w:sz w:val="22"/>
                <w:szCs w:val="22"/>
              </w:rPr>
            </w:pPr>
            <w:r>
              <w:rPr>
                <w:b/>
                <w:bCs/>
              </w:rPr>
              <w:t>2-3</w:t>
            </w:r>
          </w:p>
        </w:tc>
        <w:tc>
          <w:tcPr>
            <w:tcW w:w="7794" w:type="dxa"/>
            <w:tcBorders>
              <w:top w:val="single" w:sz="4" w:space="0" w:color="auto"/>
              <w:left w:val="single" w:sz="4" w:space="0" w:color="auto"/>
              <w:bottom w:val="single" w:sz="4" w:space="0" w:color="auto"/>
              <w:right w:val="single" w:sz="4" w:space="0" w:color="auto"/>
            </w:tcBorders>
            <w:hideMark/>
          </w:tcPr>
          <w:p w14:paraId="7CE0BD41" w14:textId="77777777" w:rsidR="008175C0" w:rsidRDefault="008175C0" w:rsidP="008175C0">
            <w:pPr>
              <w:pStyle w:val="TableParagraph"/>
              <w:ind w:left="105" w:right="249"/>
              <w:jc w:val="both"/>
            </w:pPr>
            <w:r>
              <w:rPr>
                <w:b/>
                <w:bCs/>
              </w:rPr>
              <w:t>Автоматизированные</w:t>
            </w:r>
            <w:r>
              <w:rPr>
                <w:b/>
                <w:bCs/>
                <w:spacing w:val="-4"/>
              </w:rPr>
              <w:t xml:space="preserve"> </w:t>
            </w:r>
            <w:r>
              <w:rPr>
                <w:b/>
                <w:bCs/>
              </w:rPr>
              <w:t>системы управления</w:t>
            </w:r>
            <w:r>
              <w:rPr>
                <w:b/>
                <w:bCs/>
                <w:spacing w:val="-3"/>
              </w:rPr>
              <w:t xml:space="preserve"> </w:t>
            </w:r>
            <w:r>
              <w:rPr>
                <w:b/>
                <w:bCs/>
              </w:rPr>
              <w:t>на железнодорожном транспорте</w:t>
            </w:r>
            <w:r>
              <w:t>. Структура и уровни</w:t>
            </w:r>
            <w:r>
              <w:rPr>
                <w:spacing w:val="-7"/>
              </w:rPr>
              <w:t xml:space="preserve"> </w:t>
            </w:r>
            <w:r>
              <w:t>построения</w:t>
            </w:r>
            <w:r>
              <w:rPr>
                <w:spacing w:val="-6"/>
              </w:rPr>
              <w:t xml:space="preserve"> </w:t>
            </w:r>
            <w:r>
              <w:t>АСУ</w:t>
            </w:r>
            <w:r>
              <w:rPr>
                <w:spacing w:val="-4"/>
              </w:rPr>
              <w:t xml:space="preserve"> </w:t>
            </w:r>
            <w:r>
              <w:t>на</w:t>
            </w:r>
            <w:r>
              <w:rPr>
                <w:spacing w:val="-8"/>
              </w:rPr>
              <w:t xml:space="preserve"> </w:t>
            </w:r>
            <w:r>
              <w:t>магистральном</w:t>
            </w:r>
            <w:r>
              <w:rPr>
                <w:spacing w:val="-4"/>
              </w:rPr>
              <w:t xml:space="preserve"> </w:t>
            </w:r>
            <w:r>
              <w:t>транспорте. Взаимодействие</w:t>
            </w:r>
            <w:r>
              <w:rPr>
                <w:spacing w:val="-8"/>
              </w:rPr>
              <w:t xml:space="preserve"> </w:t>
            </w:r>
            <w:r>
              <w:t>различных</w:t>
            </w:r>
            <w:r>
              <w:rPr>
                <w:spacing w:val="-5"/>
              </w:rPr>
              <w:t xml:space="preserve"> </w:t>
            </w:r>
            <w:r>
              <w:t xml:space="preserve">видов транспорта. Системы управления грузовыми перевозками. Системы диспетчерского </w:t>
            </w:r>
            <w:r>
              <w:rPr>
                <w:spacing w:val="-2"/>
              </w:rPr>
              <w:t>управления</w:t>
            </w:r>
            <w:r>
              <w:rPr>
                <w:spacing w:val="7"/>
              </w:rPr>
              <w:t xml:space="preserve"> </w:t>
            </w:r>
            <w:r>
              <w:rPr>
                <w:spacing w:val="-2"/>
              </w:rPr>
              <w:t>перевозками.</w:t>
            </w:r>
            <w:r>
              <w:rPr>
                <w:spacing w:val="8"/>
              </w:rPr>
              <w:t xml:space="preserve"> </w:t>
            </w:r>
            <w:r>
              <w:rPr>
                <w:spacing w:val="-2"/>
              </w:rPr>
              <w:t>Управление</w:t>
            </w:r>
            <w:r>
              <w:rPr>
                <w:spacing w:val="7"/>
              </w:rPr>
              <w:t xml:space="preserve"> </w:t>
            </w:r>
            <w:r>
              <w:rPr>
                <w:spacing w:val="-2"/>
              </w:rPr>
              <w:t>пассажирскими</w:t>
            </w:r>
            <w:r>
              <w:rPr>
                <w:spacing w:val="8"/>
              </w:rPr>
              <w:t xml:space="preserve"> </w:t>
            </w:r>
            <w:r>
              <w:rPr>
                <w:spacing w:val="-2"/>
              </w:rPr>
              <w:t>перевозками.</w:t>
            </w:r>
            <w:r>
              <w:rPr>
                <w:spacing w:val="9"/>
              </w:rPr>
              <w:t xml:space="preserve"> </w:t>
            </w:r>
            <w:r>
              <w:rPr>
                <w:spacing w:val="-2"/>
              </w:rPr>
              <w:t xml:space="preserve">Управление </w:t>
            </w:r>
            <w:r>
              <w:t xml:space="preserve">финансовыми ресурсами. Единая автоматизированная система электронного </w:t>
            </w:r>
            <w:r>
              <w:rPr>
                <w:spacing w:val="-2"/>
              </w:rPr>
              <w:t>документооборота.</w:t>
            </w:r>
            <w:r>
              <w:rPr>
                <w:spacing w:val="11"/>
              </w:rPr>
              <w:t xml:space="preserve"> </w:t>
            </w:r>
            <w:r>
              <w:rPr>
                <w:spacing w:val="-2"/>
              </w:rPr>
              <w:t>Управление</w:t>
            </w:r>
            <w:r>
              <w:rPr>
                <w:spacing w:val="8"/>
              </w:rPr>
              <w:t xml:space="preserve"> </w:t>
            </w:r>
            <w:r>
              <w:rPr>
                <w:spacing w:val="-2"/>
              </w:rPr>
              <w:t>инфраструктурой</w:t>
            </w:r>
            <w:r>
              <w:rPr>
                <w:spacing w:val="8"/>
              </w:rPr>
              <w:t xml:space="preserve"> </w:t>
            </w:r>
            <w:r>
              <w:rPr>
                <w:spacing w:val="-2"/>
              </w:rPr>
              <w:t>железнодорожного</w:t>
            </w:r>
            <w:r>
              <w:rPr>
                <w:spacing w:val="6"/>
              </w:rPr>
              <w:t xml:space="preserve"> </w:t>
            </w:r>
            <w:r>
              <w:rPr>
                <w:spacing w:val="-2"/>
              </w:rPr>
              <w:t>транспорта.</w:t>
            </w:r>
          </w:p>
        </w:tc>
        <w:tc>
          <w:tcPr>
            <w:tcW w:w="993" w:type="dxa"/>
            <w:tcBorders>
              <w:top w:val="single" w:sz="4" w:space="0" w:color="auto"/>
              <w:left w:val="single" w:sz="4" w:space="0" w:color="auto"/>
              <w:bottom w:val="single" w:sz="4" w:space="0" w:color="auto"/>
              <w:right w:val="single" w:sz="4" w:space="0" w:color="auto"/>
            </w:tcBorders>
            <w:hideMark/>
          </w:tcPr>
          <w:p w14:paraId="54C96BFC" w14:textId="371116B5"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hideMark/>
          </w:tcPr>
          <w:p w14:paraId="4E4088AC" w14:textId="5A5DB678"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1CC81E6E" w14:textId="77777777" w:rsidR="008175C0" w:rsidRDefault="008175C0" w:rsidP="008175C0">
            <w:pPr>
              <w:widowControl w:val="0"/>
              <w:autoSpaceDN w:val="0"/>
              <w:jc w:val="center"/>
              <w:rPr>
                <w:bCs/>
                <w:sz w:val="22"/>
                <w:szCs w:val="22"/>
              </w:rPr>
            </w:pPr>
            <w:r>
              <w:rPr>
                <w:bCs/>
              </w:rPr>
              <w:t>2</w:t>
            </w:r>
          </w:p>
        </w:tc>
      </w:tr>
      <w:tr w:rsidR="008175C0" w14:paraId="7C954E1B" w14:textId="77777777" w:rsidTr="008175C0">
        <w:trPr>
          <w:trHeight w:val="252"/>
        </w:trPr>
        <w:tc>
          <w:tcPr>
            <w:tcW w:w="1950" w:type="dxa"/>
            <w:tcBorders>
              <w:top w:val="single" w:sz="4" w:space="0" w:color="auto"/>
              <w:left w:val="single" w:sz="4" w:space="0" w:color="auto"/>
              <w:bottom w:val="single" w:sz="4" w:space="0" w:color="auto"/>
              <w:right w:val="single" w:sz="4" w:space="0" w:color="auto"/>
            </w:tcBorders>
          </w:tcPr>
          <w:p w14:paraId="77FCDB2E" w14:textId="77777777" w:rsidR="008175C0" w:rsidRDefault="008175C0" w:rsidP="008175C0">
            <w:pPr>
              <w:pStyle w:val="TableParagraph"/>
              <w:ind w:left="0"/>
              <w:jc w:val="both"/>
              <w:rPr>
                <w:b/>
              </w:rPr>
            </w:pPr>
          </w:p>
        </w:tc>
        <w:tc>
          <w:tcPr>
            <w:tcW w:w="1134" w:type="dxa"/>
            <w:tcBorders>
              <w:top w:val="single" w:sz="4" w:space="0" w:color="auto"/>
              <w:left w:val="single" w:sz="4" w:space="0" w:color="auto"/>
              <w:bottom w:val="single" w:sz="4" w:space="0" w:color="auto"/>
              <w:right w:val="single" w:sz="4" w:space="0" w:color="auto"/>
            </w:tcBorders>
          </w:tcPr>
          <w:p w14:paraId="3A7178EF" w14:textId="77777777" w:rsidR="008175C0" w:rsidRDefault="008175C0" w:rsidP="008175C0">
            <w:pPr>
              <w:ind w:hanging="1"/>
              <w:jc w:val="center"/>
              <w:rPr>
                <w:b/>
                <w:bCs/>
              </w:rPr>
            </w:pPr>
          </w:p>
        </w:tc>
        <w:tc>
          <w:tcPr>
            <w:tcW w:w="779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E39412B" w14:textId="35446733" w:rsidR="008175C0" w:rsidRPr="008175C0" w:rsidRDefault="008175C0" w:rsidP="008175C0">
            <w:pPr>
              <w:pStyle w:val="TableParagraph"/>
              <w:ind w:left="105" w:right="249"/>
              <w:jc w:val="both"/>
              <w:rPr>
                <w:b/>
                <w:bCs/>
              </w:rPr>
            </w:pPr>
            <w:r w:rsidRPr="008175C0">
              <w:rPr>
                <w:b/>
                <w:szCs w:val="24"/>
                <w:lang w:eastAsia="en-US"/>
              </w:rPr>
              <w:t>Самостоятельная работа №</w:t>
            </w:r>
            <w:r>
              <w:rPr>
                <w:b/>
                <w:szCs w:val="24"/>
                <w:lang w:eastAsia="en-US"/>
              </w:rPr>
              <w:t>1</w:t>
            </w:r>
            <w:r w:rsidRPr="008175C0">
              <w:rPr>
                <w:szCs w:val="24"/>
              </w:rPr>
              <w:t xml:space="preserve"> Проработка конспекта занятий, практических занятий.</w:t>
            </w:r>
          </w:p>
        </w:tc>
        <w:tc>
          <w:tcPr>
            <w:tcW w:w="99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5C804" w14:textId="5FFA1EC2" w:rsidR="008175C0" w:rsidRDefault="008175C0" w:rsidP="008175C0">
            <w:pPr>
              <w:jc w:val="center"/>
              <w:rPr>
                <w:bCs/>
              </w:rPr>
            </w:pPr>
            <w:r>
              <w:rPr>
                <w:bCs/>
              </w:rPr>
              <w:t>5</w:t>
            </w:r>
          </w:p>
        </w:tc>
        <w:tc>
          <w:tcPr>
            <w:tcW w:w="2551" w:type="dxa"/>
            <w:tcBorders>
              <w:top w:val="single" w:sz="4" w:space="0" w:color="auto"/>
              <w:left w:val="single" w:sz="4" w:space="0" w:color="auto"/>
              <w:bottom w:val="single" w:sz="4" w:space="0" w:color="auto"/>
              <w:right w:val="single" w:sz="4" w:space="0" w:color="auto"/>
            </w:tcBorders>
          </w:tcPr>
          <w:p w14:paraId="58572089" w14:textId="77777777" w:rsidR="008175C0" w:rsidRDefault="008175C0" w:rsidP="008175C0">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18814DE" w14:textId="77777777" w:rsidR="008175C0" w:rsidRDefault="008175C0" w:rsidP="008175C0">
            <w:pPr>
              <w:jc w:val="center"/>
              <w:rPr>
                <w:bCs/>
              </w:rPr>
            </w:pPr>
          </w:p>
        </w:tc>
      </w:tr>
      <w:tr w:rsidR="008175C0" w14:paraId="4E27B5EA" w14:textId="77777777" w:rsidTr="006C68E6">
        <w:trPr>
          <w:trHeight w:val="252"/>
        </w:trPr>
        <w:tc>
          <w:tcPr>
            <w:tcW w:w="10878" w:type="dxa"/>
            <w:gridSpan w:val="3"/>
            <w:tcBorders>
              <w:top w:val="single" w:sz="4" w:space="0" w:color="auto"/>
              <w:left w:val="single" w:sz="4" w:space="0" w:color="auto"/>
              <w:bottom w:val="single" w:sz="4" w:space="0" w:color="auto"/>
              <w:right w:val="single" w:sz="4" w:space="0" w:color="auto"/>
            </w:tcBorders>
            <w:hideMark/>
          </w:tcPr>
          <w:p w14:paraId="051962CB" w14:textId="77777777" w:rsidR="008175C0" w:rsidRDefault="008175C0" w:rsidP="008175C0">
            <w:pPr>
              <w:pStyle w:val="TableParagraph"/>
              <w:spacing w:line="247" w:lineRule="exact"/>
              <w:ind w:left="103"/>
              <w:rPr>
                <w:b/>
                <w:bCs/>
              </w:rPr>
            </w:pPr>
            <w:r>
              <w:rPr>
                <w:b/>
                <w:bCs/>
              </w:rPr>
              <w:t>Раздел</w:t>
            </w:r>
            <w:r>
              <w:rPr>
                <w:b/>
                <w:bCs/>
                <w:spacing w:val="-9"/>
              </w:rPr>
              <w:t xml:space="preserve"> </w:t>
            </w:r>
            <w:r>
              <w:rPr>
                <w:b/>
                <w:bCs/>
              </w:rPr>
              <w:t>2.</w:t>
            </w:r>
            <w:r>
              <w:rPr>
                <w:b/>
                <w:bCs/>
                <w:spacing w:val="-11"/>
              </w:rPr>
              <w:t xml:space="preserve"> </w:t>
            </w:r>
            <w:r>
              <w:rPr>
                <w:b/>
                <w:bCs/>
              </w:rPr>
              <w:t>Цифровая</w:t>
            </w:r>
            <w:r>
              <w:rPr>
                <w:b/>
                <w:bCs/>
                <w:spacing w:val="-5"/>
              </w:rPr>
              <w:t xml:space="preserve"> </w:t>
            </w:r>
            <w:r>
              <w:rPr>
                <w:b/>
                <w:bCs/>
              </w:rPr>
              <w:t>экономика</w:t>
            </w:r>
            <w:r>
              <w:rPr>
                <w:b/>
                <w:bCs/>
                <w:spacing w:val="-5"/>
              </w:rPr>
              <w:t xml:space="preserve"> </w:t>
            </w:r>
            <w:r>
              <w:rPr>
                <w:b/>
                <w:bCs/>
                <w:spacing w:val="-2"/>
              </w:rPr>
              <w:t>организации</w:t>
            </w:r>
          </w:p>
        </w:tc>
        <w:tc>
          <w:tcPr>
            <w:tcW w:w="993" w:type="dxa"/>
            <w:tcBorders>
              <w:top w:val="single" w:sz="4" w:space="0" w:color="auto"/>
              <w:left w:val="single" w:sz="4" w:space="0" w:color="auto"/>
              <w:bottom w:val="single" w:sz="4" w:space="0" w:color="auto"/>
              <w:right w:val="single" w:sz="4" w:space="0" w:color="auto"/>
            </w:tcBorders>
          </w:tcPr>
          <w:p w14:paraId="39EFA90A" w14:textId="77777777" w:rsidR="008175C0" w:rsidRDefault="008175C0" w:rsidP="008175C0">
            <w:pPr>
              <w:widowControl w:val="0"/>
              <w:autoSpaceDN w:val="0"/>
              <w:jc w:val="center"/>
              <w:rPr>
                <w:bCs/>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A34AD50" w14:textId="77777777" w:rsidR="008175C0" w:rsidRDefault="008175C0" w:rsidP="008175C0">
            <w:pPr>
              <w:widowControl w:val="0"/>
              <w:autoSpaceDN w:val="0"/>
              <w:jc w:val="cente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1E9B73F" w14:textId="77777777" w:rsidR="008175C0" w:rsidRDefault="008175C0" w:rsidP="008175C0">
            <w:pPr>
              <w:widowControl w:val="0"/>
              <w:autoSpaceDN w:val="0"/>
              <w:jc w:val="center"/>
              <w:rPr>
                <w:bCs/>
                <w:sz w:val="22"/>
                <w:szCs w:val="22"/>
              </w:rPr>
            </w:pPr>
          </w:p>
        </w:tc>
      </w:tr>
      <w:tr w:rsidR="008175C0" w14:paraId="414210F3"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647ABD87" w14:textId="77777777" w:rsidR="008175C0" w:rsidRDefault="008175C0" w:rsidP="008175C0">
            <w:pPr>
              <w:pStyle w:val="TableParagraph"/>
              <w:ind w:left="0"/>
              <w:rPr>
                <w:b/>
                <w:sz w:val="22"/>
                <w:szCs w:val="22"/>
              </w:rPr>
            </w:pPr>
            <w:r>
              <w:rPr>
                <w:b/>
              </w:rPr>
              <w:t>Тема</w:t>
            </w:r>
            <w:r>
              <w:rPr>
                <w:b/>
                <w:spacing w:val="-4"/>
              </w:rPr>
              <w:t xml:space="preserve"> </w:t>
            </w:r>
            <w:r>
              <w:rPr>
                <w:b/>
              </w:rPr>
              <w:t>2.1.</w:t>
            </w:r>
            <w:r>
              <w:rPr>
                <w:b/>
                <w:spacing w:val="-4"/>
              </w:rPr>
              <w:t xml:space="preserve"> </w:t>
            </w:r>
            <w:r>
              <w:rPr>
                <w:b/>
                <w:spacing w:val="-2"/>
              </w:rPr>
              <w:t>Основные</w:t>
            </w:r>
          </w:p>
          <w:p w14:paraId="53C5D6FB" w14:textId="77777777" w:rsidR="008175C0" w:rsidRDefault="008175C0" w:rsidP="008175C0">
            <w:pPr>
              <w:widowControl w:val="0"/>
              <w:autoSpaceDN w:val="0"/>
              <w:rPr>
                <w:bCs/>
                <w:sz w:val="22"/>
                <w:szCs w:val="22"/>
              </w:rPr>
            </w:pPr>
            <w:r>
              <w:rPr>
                <w:b/>
              </w:rPr>
              <w:t>концепции</w:t>
            </w:r>
            <w:r>
              <w:rPr>
                <w:b/>
                <w:spacing w:val="-13"/>
              </w:rPr>
              <w:t xml:space="preserve"> </w:t>
            </w:r>
            <w:r>
              <w:rPr>
                <w:b/>
              </w:rPr>
              <w:t xml:space="preserve">цифровой </w:t>
            </w:r>
            <w:r>
              <w:rPr>
                <w:b/>
                <w:spacing w:val="-2"/>
              </w:rPr>
              <w:t>экономики</w:t>
            </w:r>
            <w:r>
              <w:rPr>
                <w:b/>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7D54D72" w14:textId="11933038" w:rsidR="008175C0" w:rsidRDefault="008175C0" w:rsidP="008175C0">
            <w:pPr>
              <w:widowControl w:val="0"/>
              <w:autoSpaceDN w:val="0"/>
              <w:ind w:hanging="1"/>
              <w:jc w:val="center"/>
              <w:rPr>
                <w:b/>
                <w:bCs/>
                <w:sz w:val="22"/>
                <w:szCs w:val="22"/>
              </w:rPr>
            </w:pPr>
            <w:r>
              <w:rPr>
                <w:b/>
                <w:bCs/>
              </w:rPr>
              <w:t>4</w:t>
            </w:r>
          </w:p>
        </w:tc>
        <w:tc>
          <w:tcPr>
            <w:tcW w:w="7794" w:type="dxa"/>
            <w:tcBorders>
              <w:top w:val="single" w:sz="4" w:space="0" w:color="auto"/>
              <w:left w:val="single" w:sz="4" w:space="0" w:color="auto"/>
              <w:bottom w:val="single" w:sz="4" w:space="0" w:color="auto"/>
              <w:right w:val="single" w:sz="4" w:space="0" w:color="auto"/>
            </w:tcBorders>
            <w:hideMark/>
          </w:tcPr>
          <w:p w14:paraId="7D090EB0" w14:textId="77777777" w:rsidR="008175C0" w:rsidRDefault="008175C0" w:rsidP="008175C0">
            <w:pPr>
              <w:pStyle w:val="TableParagraph"/>
              <w:spacing w:line="226" w:lineRule="exact"/>
              <w:ind w:left="105"/>
              <w:jc w:val="both"/>
            </w:pPr>
            <w:r>
              <w:rPr>
                <w:b/>
                <w:bCs/>
              </w:rPr>
              <w:t>Основные</w:t>
            </w:r>
            <w:r>
              <w:rPr>
                <w:b/>
                <w:bCs/>
                <w:spacing w:val="-5"/>
              </w:rPr>
              <w:t xml:space="preserve"> </w:t>
            </w:r>
            <w:r>
              <w:rPr>
                <w:b/>
                <w:bCs/>
              </w:rPr>
              <w:t>понятия</w:t>
            </w:r>
            <w:r>
              <w:rPr>
                <w:b/>
                <w:bCs/>
                <w:spacing w:val="2"/>
              </w:rPr>
              <w:t xml:space="preserve"> </w:t>
            </w:r>
            <w:r>
              <w:rPr>
                <w:b/>
                <w:bCs/>
              </w:rPr>
              <w:t>о</w:t>
            </w:r>
            <w:r>
              <w:rPr>
                <w:b/>
                <w:bCs/>
                <w:spacing w:val="-9"/>
              </w:rPr>
              <w:t xml:space="preserve"> </w:t>
            </w:r>
            <w:r>
              <w:rPr>
                <w:b/>
                <w:bCs/>
              </w:rPr>
              <w:t>цифровой</w:t>
            </w:r>
            <w:r>
              <w:rPr>
                <w:b/>
                <w:bCs/>
                <w:spacing w:val="-7"/>
              </w:rPr>
              <w:t xml:space="preserve"> </w:t>
            </w:r>
            <w:r>
              <w:rPr>
                <w:b/>
                <w:bCs/>
              </w:rPr>
              <w:t>экономике</w:t>
            </w:r>
            <w:r>
              <w:rPr>
                <w:b/>
                <w:bCs/>
                <w:spacing w:val="2"/>
              </w:rPr>
              <w:t xml:space="preserve"> </w:t>
            </w:r>
            <w:r>
              <w:rPr>
                <w:b/>
                <w:bCs/>
              </w:rPr>
              <w:t>и</w:t>
            </w:r>
            <w:r>
              <w:rPr>
                <w:b/>
                <w:bCs/>
                <w:spacing w:val="-3"/>
              </w:rPr>
              <w:t xml:space="preserve"> </w:t>
            </w:r>
            <w:r>
              <w:rPr>
                <w:b/>
                <w:bCs/>
              </w:rPr>
              <w:t>ее</w:t>
            </w:r>
            <w:r>
              <w:rPr>
                <w:b/>
                <w:bCs/>
                <w:spacing w:val="1"/>
              </w:rPr>
              <w:t xml:space="preserve"> </w:t>
            </w:r>
            <w:r>
              <w:rPr>
                <w:b/>
                <w:bCs/>
              </w:rPr>
              <w:t>структура.</w:t>
            </w:r>
            <w:r>
              <w:rPr>
                <w:spacing w:val="2"/>
              </w:rPr>
              <w:t xml:space="preserve"> </w:t>
            </w:r>
            <w:r>
              <w:t>Главные</w:t>
            </w:r>
            <w:r>
              <w:rPr>
                <w:spacing w:val="-3"/>
              </w:rPr>
              <w:t xml:space="preserve"> </w:t>
            </w:r>
            <w:r>
              <w:t>вопросы</w:t>
            </w:r>
            <w:r>
              <w:rPr>
                <w:spacing w:val="3"/>
              </w:rPr>
              <w:t xml:space="preserve"> </w:t>
            </w:r>
            <w:r>
              <w:rPr>
                <w:spacing w:val="-2"/>
              </w:rPr>
              <w:t>цифровой</w:t>
            </w:r>
            <w:r>
              <w:t xml:space="preserve"> экономики.</w:t>
            </w:r>
            <w:r>
              <w:rPr>
                <w:spacing w:val="-4"/>
              </w:rPr>
              <w:t xml:space="preserve"> </w:t>
            </w:r>
            <w:r>
              <w:t>Макроэкономика</w:t>
            </w:r>
            <w:r>
              <w:rPr>
                <w:spacing w:val="-5"/>
              </w:rPr>
              <w:t xml:space="preserve"> </w:t>
            </w:r>
            <w:r>
              <w:t>и</w:t>
            </w:r>
            <w:r>
              <w:rPr>
                <w:spacing w:val="-10"/>
              </w:rPr>
              <w:t xml:space="preserve"> </w:t>
            </w:r>
            <w:r>
              <w:t>микроэкономика.</w:t>
            </w:r>
            <w:r>
              <w:rPr>
                <w:spacing w:val="-6"/>
              </w:rPr>
              <w:t xml:space="preserve"> </w:t>
            </w:r>
            <w:r>
              <w:t>Ресурсы</w:t>
            </w:r>
            <w:r>
              <w:rPr>
                <w:spacing w:val="5"/>
              </w:rPr>
              <w:t xml:space="preserve"> </w:t>
            </w:r>
            <w:r>
              <w:t>и</w:t>
            </w:r>
            <w:r>
              <w:rPr>
                <w:spacing w:val="-2"/>
              </w:rPr>
              <w:t xml:space="preserve"> </w:t>
            </w:r>
            <w:r>
              <w:t>факторы</w:t>
            </w:r>
            <w:r>
              <w:rPr>
                <w:spacing w:val="4"/>
              </w:rPr>
              <w:t xml:space="preserve"> </w:t>
            </w:r>
            <w:r>
              <w:rPr>
                <w:spacing w:val="-2"/>
              </w:rPr>
              <w:t>производства.</w:t>
            </w:r>
            <w:r>
              <w:t xml:space="preserve"> Ограниченность и выбор. Собственность, понятие и формы.</w:t>
            </w:r>
            <w:r>
              <w:rPr>
                <w:spacing w:val="-6"/>
              </w:rPr>
              <w:t xml:space="preserve"> </w:t>
            </w:r>
            <w:r>
              <w:t>Типы</w:t>
            </w:r>
            <w:r>
              <w:rPr>
                <w:spacing w:val="-5"/>
              </w:rPr>
              <w:t xml:space="preserve"> </w:t>
            </w:r>
            <w:r>
              <w:t>экономических</w:t>
            </w:r>
            <w:r>
              <w:rPr>
                <w:spacing w:val="-4"/>
              </w:rPr>
              <w:t xml:space="preserve"> </w:t>
            </w:r>
            <w:r>
              <w:t>систем. Цели вмешательства государства (правительства) в цифровую экономику. Государственные финансы. Налоговая система. Рынок. Классификация рыночных структур. Понятие спроса и предложения. Равновесие на</w:t>
            </w:r>
            <w:r>
              <w:rPr>
                <w:spacing w:val="27"/>
              </w:rPr>
              <w:t xml:space="preserve"> </w:t>
            </w:r>
            <w:r>
              <w:t>рынке. Влияние изменений спроса и предложения на равновесную цену. Устойчивость равновесия</w:t>
            </w:r>
          </w:p>
        </w:tc>
        <w:tc>
          <w:tcPr>
            <w:tcW w:w="993" w:type="dxa"/>
            <w:tcBorders>
              <w:top w:val="single" w:sz="4" w:space="0" w:color="auto"/>
              <w:left w:val="single" w:sz="4" w:space="0" w:color="auto"/>
              <w:bottom w:val="single" w:sz="4" w:space="0" w:color="auto"/>
              <w:right w:val="single" w:sz="4" w:space="0" w:color="auto"/>
            </w:tcBorders>
            <w:hideMark/>
          </w:tcPr>
          <w:p w14:paraId="5F8574F0" w14:textId="2C752650" w:rsidR="008175C0" w:rsidRDefault="008175C0" w:rsidP="008175C0">
            <w:pPr>
              <w:widowControl w:val="0"/>
              <w:autoSpaceDN w:val="0"/>
              <w:jc w:val="center"/>
              <w:rPr>
                <w:bCs/>
                <w:sz w:val="22"/>
                <w:szCs w:val="22"/>
              </w:rPr>
            </w:pPr>
            <w:r>
              <w:rPr>
                <w:bCs/>
              </w:rPr>
              <w:t>1</w:t>
            </w:r>
          </w:p>
        </w:tc>
        <w:tc>
          <w:tcPr>
            <w:tcW w:w="2551" w:type="dxa"/>
            <w:tcBorders>
              <w:top w:val="single" w:sz="4" w:space="0" w:color="auto"/>
              <w:left w:val="single" w:sz="4" w:space="0" w:color="auto"/>
              <w:bottom w:val="single" w:sz="4" w:space="0" w:color="auto"/>
              <w:right w:val="single" w:sz="4" w:space="0" w:color="auto"/>
            </w:tcBorders>
            <w:hideMark/>
          </w:tcPr>
          <w:p w14:paraId="1DE416E6" w14:textId="5E433246"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524F24C2" w14:textId="77777777" w:rsidR="008175C0" w:rsidRDefault="008175C0" w:rsidP="008175C0">
            <w:pPr>
              <w:widowControl w:val="0"/>
              <w:autoSpaceDN w:val="0"/>
              <w:jc w:val="center"/>
              <w:rPr>
                <w:bCs/>
                <w:sz w:val="22"/>
                <w:szCs w:val="22"/>
              </w:rPr>
            </w:pPr>
            <w:r>
              <w:rPr>
                <w:bCs/>
              </w:rPr>
              <w:t>2</w:t>
            </w:r>
          </w:p>
        </w:tc>
      </w:tr>
      <w:tr w:rsidR="008175C0" w14:paraId="4B8B27FB"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1E911864" w14:textId="77777777" w:rsidR="008175C0" w:rsidRDefault="008175C0" w:rsidP="008175C0">
            <w:pPr>
              <w:widowControl w:val="0"/>
              <w:autoSpaceDN w:val="0"/>
              <w:rPr>
                <w:bCs/>
                <w:sz w:val="22"/>
                <w:szCs w:val="22"/>
              </w:rPr>
            </w:pPr>
            <w:r>
              <w:rPr>
                <w:b/>
              </w:rPr>
              <w:t xml:space="preserve">Тема 2.2. Понятие и экономическая сущность </w:t>
            </w:r>
            <w:r>
              <w:rPr>
                <w:b/>
                <w:spacing w:val="-2"/>
              </w:rPr>
              <w:t xml:space="preserve">организационно-правовых </w:t>
            </w:r>
            <w:r>
              <w:rPr>
                <w:b/>
              </w:rPr>
              <w:t>форм организации</w:t>
            </w:r>
          </w:p>
        </w:tc>
        <w:tc>
          <w:tcPr>
            <w:tcW w:w="1134" w:type="dxa"/>
            <w:tcBorders>
              <w:top w:val="single" w:sz="4" w:space="0" w:color="auto"/>
              <w:left w:val="single" w:sz="4" w:space="0" w:color="auto"/>
              <w:bottom w:val="single" w:sz="4" w:space="0" w:color="auto"/>
              <w:right w:val="single" w:sz="4" w:space="0" w:color="auto"/>
            </w:tcBorders>
            <w:hideMark/>
          </w:tcPr>
          <w:p w14:paraId="3F616D33" w14:textId="1E67D287" w:rsidR="008175C0" w:rsidRDefault="008175C0" w:rsidP="008175C0">
            <w:pPr>
              <w:widowControl w:val="0"/>
              <w:autoSpaceDN w:val="0"/>
              <w:ind w:hanging="1"/>
              <w:jc w:val="center"/>
              <w:rPr>
                <w:b/>
                <w:bCs/>
                <w:sz w:val="22"/>
                <w:szCs w:val="22"/>
              </w:rPr>
            </w:pPr>
            <w:r>
              <w:rPr>
                <w:b/>
                <w:bCs/>
              </w:rPr>
              <w:t>5</w:t>
            </w:r>
          </w:p>
        </w:tc>
        <w:tc>
          <w:tcPr>
            <w:tcW w:w="7794" w:type="dxa"/>
            <w:tcBorders>
              <w:top w:val="single" w:sz="4" w:space="0" w:color="auto"/>
              <w:left w:val="single" w:sz="4" w:space="0" w:color="auto"/>
              <w:bottom w:val="single" w:sz="4" w:space="0" w:color="auto"/>
              <w:right w:val="single" w:sz="4" w:space="0" w:color="auto"/>
            </w:tcBorders>
            <w:hideMark/>
          </w:tcPr>
          <w:p w14:paraId="17A71233" w14:textId="77777777" w:rsidR="008175C0" w:rsidRDefault="008175C0" w:rsidP="008175C0">
            <w:pPr>
              <w:pStyle w:val="TableParagraph"/>
              <w:ind w:left="105"/>
              <w:jc w:val="both"/>
            </w:pPr>
            <w:r>
              <w:rPr>
                <w:b/>
                <w:bCs/>
              </w:rPr>
              <w:t xml:space="preserve">Классификация предприятий по формам собственности и отраслевому признаку. </w:t>
            </w:r>
            <w:r>
              <w:t>Виды предприятий</w:t>
            </w:r>
            <w:r>
              <w:rPr>
                <w:spacing w:val="-11"/>
              </w:rPr>
              <w:t xml:space="preserve"> </w:t>
            </w:r>
            <w:r>
              <w:t>на</w:t>
            </w:r>
            <w:r>
              <w:rPr>
                <w:spacing w:val="-7"/>
              </w:rPr>
              <w:t xml:space="preserve"> </w:t>
            </w:r>
            <w:r>
              <w:t>железнодорожном</w:t>
            </w:r>
            <w:r>
              <w:rPr>
                <w:spacing w:val="-7"/>
              </w:rPr>
              <w:t xml:space="preserve"> </w:t>
            </w:r>
            <w:r>
              <w:t>транспорте.</w:t>
            </w:r>
            <w:r>
              <w:rPr>
                <w:spacing w:val="-7"/>
              </w:rPr>
              <w:t xml:space="preserve"> </w:t>
            </w:r>
            <w:r>
              <w:t>Производственная</w:t>
            </w:r>
            <w:r>
              <w:rPr>
                <w:spacing w:val="-10"/>
              </w:rPr>
              <w:t xml:space="preserve"> </w:t>
            </w:r>
            <w:r>
              <w:t>структура</w:t>
            </w:r>
            <w:r>
              <w:rPr>
                <w:spacing w:val="-7"/>
              </w:rPr>
              <w:t xml:space="preserve"> </w:t>
            </w:r>
            <w:r>
              <w:t>предприятия железнодорожного транспорта и его подразделений. Задачи</w:t>
            </w:r>
            <w:r>
              <w:rPr>
                <w:spacing w:val="40"/>
              </w:rPr>
              <w:t xml:space="preserve"> </w:t>
            </w:r>
            <w:r>
              <w:t>и</w:t>
            </w:r>
            <w:r>
              <w:rPr>
                <w:spacing w:val="40"/>
              </w:rPr>
              <w:t xml:space="preserve"> </w:t>
            </w:r>
            <w:r>
              <w:t xml:space="preserve">характеристика производственной деятельности. Качественные и количественные показатели </w:t>
            </w:r>
            <w:r>
              <w:rPr>
                <w:spacing w:val="-2"/>
              </w:rPr>
              <w:t>производственной</w:t>
            </w:r>
            <w:r>
              <w:rPr>
                <w:spacing w:val="6"/>
              </w:rPr>
              <w:t xml:space="preserve"> </w:t>
            </w:r>
            <w:r>
              <w:rPr>
                <w:spacing w:val="-2"/>
              </w:rPr>
              <w:t>деятельности</w:t>
            </w:r>
          </w:p>
        </w:tc>
        <w:tc>
          <w:tcPr>
            <w:tcW w:w="993" w:type="dxa"/>
            <w:tcBorders>
              <w:top w:val="single" w:sz="4" w:space="0" w:color="auto"/>
              <w:left w:val="single" w:sz="4" w:space="0" w:color="auto"/>
              <w:bottom w:val="single" w:sz="4" w:space="0" w:color="auto"/>
              <w:right w:val="single" w:sz="4" w:space="0" w:color="auto"/>
            </w:tcBorders>
            <w:hideMark/>
          </w:tcPr>
          <w:p w14:paraId="7F71EBBD" w14:textId="0C975C64" w:rsidR="008175C0" w:rsidRDefault="008175C0" w:rsidP="008175C0">
            <w:pPr>
              <w:widowControl w:val="0"/>
              <w:autoSpaceDN w:val="0"/>
              <w:jc w:val="center"/>
              <w:rPr>
                <w:bCs/>
                <w:sz w:val="22"/>
                <w:szCs w:val="22"/>
              </w:rPr>
            </w:pPr>
            <w:r>
              <w:rPr>
                <w:bCs/>
              </w:rPr>
              <w:t>1</w:t>
            </w:r>
          </w:p>
        </w:tc>
        <w:tc>
          <w:tcPr>
            <w:tcW w:w="2551" w:type="dxa"/>
            <w:tcBorders>
              <w:top w:val="single" w:sz="4" w:space="0" w:color="auto"/>
              <w:left w:val="single" w:sz="4" w:space="0" w:color="auto"/>
              <w:bottom w:val="single" w:sz="4" w:space="0" w:color="auto"/>
              <w:right w:val="single" w:sz="4" w:space="0" w:color="auto"/>
            </w:tcBorders>
            <w:hideMark/>
          </w:tcPr>
          <w:p w14:paraId="506DC139" w14:textId="59AE9D21"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1D9A8273" w14:textId="77777777" w:rsidR="008175C0" w:rsidRDefault="008175C0" w:rsidP="008175C0">
            <w:pPr>
              <w:widowControl w:val="0"/>
              <w:autoSpaceDN w:val="0"/>
              <w:jc w:val="center"/>
              <w:rPr>
                <w:bCs/>
                <w:sz w:val="22"/>
                <w:szCs w:val="22"/>
              </w:rPr>
            </w:pPr>
            <w:r>
              <w:rPr>
                <w:bCs/>
              </w:rPr>
              <w:t>2</w:t>
            </w:r>
          </w:p>
        </w:tc>
      </w:tr>
      <w:tr w:rsidR="008175C0" w14:paraId="0B8B230C"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tcPr>
          <w:p w14:paraId="3489967C" w14:textId="77777777" w:rsidR="008175C0" w:rsidRDefault="008175C0" w:rsidP="008175C0">
            <w:pPr>
              <w:widowControl w:val="0"/>
              <w:autoSpaceDN w:val="0"/>
              <w:jc w:val="center"/>
              <w:rPr>
                <w:bC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1D5EE5C5" w14:textId="0F24E3EF" w:rsidR="008175C0" w:rsidRDefault="008175C0" w:rsidP="008175C0">
            <w:pPr>
              <w:widowControl w:val="0"/>
              <w:autoSpaceDN w:val="0"/>
              <w:ind w:hanging="1"/>
              <w:jc w:val="center"/>
              <w:rPr>
                <w:b/>
                <w:bCs/>
                <w:sz w:val="22"/>
                <w:szCs w:val="22"/>
              </w:rPr>
            </w:pPr>
            <w:r>
              <w:rPr>
                <w:b/>
                <w:bCs/>
              </w:rPr>
              <w:t>6-7</w:t>
            </w:r>
          </w:p>
        </w:tc>
        <w:tc>
          <w:tcPr>
            <w:tcW w:w="7794"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CA17E6C" w14:textId="77777777" w:rsidR="008175C0" w:rsidRDefault="008175C0" w:rsidP="008175C0">
            <w:pPr>
              <w:pStyle w:val="TableParagraph"/>
              <w:spacing w:line="225" w:lineRule="exact"/>
              <w:ind w:left="105"/>
            </w:pPr>
            <w:r>
              <w:rPr>
                <w:b/>
              </w:rPr>
              <w:t>Практическая</w:t>
            </w:r>
            <w:r>
              <w:rPr>
                <w:b/>
                <w:spacing w:val="-6"/>
              </w:rPr>
              <w:t xml:space="preserve"> </w:t>
            </w:r>
            <w:r>
              <w:rPr>
                <w:b/>
              </w:rPr>
              <w:t>работа</w:t>
            </w:r>
            <w:r>
              <w:rPr>
                <w:b/>
                <w:spacing w:val="-4"/>
              </w:rPr>
              <w:t xml:space="preserve"> </w:t>
            </w:r>
            <w:r>
              <w:rPr>
                <w:b/>
              </w:rPr>
              <w:t>№</w:t>
            </w:r>
            <w:r>
              <w:rPr>
                <w:b/>
                <w:spacing w:val="-7"/>
              </w:rPr>
              <w:t xml:space="preserve"> 1</w:t>
            </w:r>
            <w:r>
              <w:rPr>
                <w:b/>
                <w:spacing w:val="-6"/>
              </w:rPr>
              <w:t xml:space="preserve"> </w:t>
            </w:r>
            <w:r>
              <w:t>Определение</w:t>
            </w:r>
            <w:r>
              <w:rPr>
                <w:spacing w:val="15"/>
              </w:rPr>
              <w:t xml:space="preserve"> </w:t>
            </w:r>
            <w:r>
              <w:t>количественных</w:t>
            </w:r>
            <w:r>
              <w:rPr>
                <w:spacing w:val="19"/>
              </w:rPr>
              <w:t xml:space="preserve"> </w:t>
            </w:r>
            <w:r>
              <w:t>и</w:t>
            </w:r>
            <w:r>
              <w:rPr>
                <w:spacing w:val="16"/>
              </w:rPr>
              <w:t xml:space="preserve"> </w:t>
            </w:r>
            <w:r>
              <w:t>качественных</w:t>
            </w:r>
            <w:r>
              <w:rPr>
                <w:spacing w:val="19"/>
              </w:rPr>
              <w:t xml:space="preserve">         </w:t>
            </w:r>
            <w:r>
              <w:rPr>
                <w:spacing w:val="-2"/>
              </w:rPr>
              <w:t xml:space="preserve">показателей </w:t>
            </w:r>
            <w:r>
              <w:t>работы</w:t>
            </w:r>
            <w:r>
              <w:rPr>
                <w:spacing w:val="-11"/>
              </w:rPr>
              <w:t xml:space="preserve"> </w:t>
            </w:r>
            <w:r>
              <w:rPr>
                <w:spacing w:val="-2"/>
              </w:rPr>
              <w:t>организации</w:t>
            </w:r>
          </w:p>
        </w:tc>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A7BD67E" w14:textId="2E77AD5F"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tcPr>
          <w:p w14:paraId="3BE070C6" w14:textId="0D43099F"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2C531CF8" w14:textId="77777777" w:rsidR="008175C0" w:rsidRDefault="008175C0" w:rsidP="008175C0">
            <w:pPr>
              <w:widowControl w:val="0"/>
              <w:autoSpaceDN w:val="0"/>
              <w:jc w:val="center"/>
              <w:rPr>
                <w:bCs/>
                <w:sz w:val="22"/>
                <w:szCs w:val="22"/>
              </w:rPr>
            </w:pPr>
            <w:r>
              <w:rPr>
                <w:bCs/>
              </w:rPr>
              <w:t>2</w:t>
            </w:r>
          </w:p>
        </w:tc>
      </w:tr>
      <w:tr w:rsidR="008175C0" w14:paraId="1A0AD5D0"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73CC4BBD" w14:textId="77777777" w:rsidR="008175C0" w:rsidRDefault="008175C0" w:rsidP="008175C0">
            <w:pPr>
              <w:widowControl w:val="0"/>
              <w:autoSpaceDN w:val="0"/>
              <w:rPr>
                <w:bCs/>
                <w:sz w:val="22"/>
                <w:szCs w:val="22"/>
              </w:rPr>
            </w:pPr>
            <w:r>
              <w:rPr>
                <w:b/>
              </w:rPr>
              <w:t>Тема</w:t>
            </w:r>
            <w:r>
              <w:rPr>
                <w:b/>
                <w:spacing w:val="-13"/>
              </w:rPr>
              <w:t xml:space="preserve"> </w:t>
            </w:r>
            <w:r>
              <w:rPr>
                <w:b/>
              </w:rPr>
              <w:t>2.3.</w:t>
            </w:r>
            <w:r>
              <w:rPr>
                <w:b/>
                <w:spacing w:val="-12"/>
              </w:rPr>
              <w:t xml:space="preserve"> </w:t>
            </w:r>
            <w:r>
              <w:rPr>
                <w:b/>
              </w:rPr>
              <w:t xml:space="preserve">Материально- </w:t>
            </w:r>
            <w:r>
              <w:rPr>
                <w:b/>
              </w:rPr>
              <w:lastRenderedPageBreak/>
              <w:t xml:space="preserve">техническая база </w:t>
            </w:r>
            <w:r>
              <w:rPr>
                <w:b/>
                <w:spacing w:val="-2"/>
              </w:rPr>
              <w:t>организации</w:t>
            </w:r>
          </w:p>
        </w:tc>
        <w:tc>
          <w:tcPr>
            <w:tcW w:w="1134" w:type="dxa"/>
            <w:tcBorders>
              <w:top w:val="single" w:sz="4" w:space="0" w:color="auto"/>
              <w:left w:val="single" w:sz="4" w:space="0" w:color="auto"/>
              <w:bottom w:val="single" w:sz="4" w:space="0" w:color="auto"/>
              <w:right w:val="single" w:sz="4" w:space="0" w:color="auto"/>
            </w:tcBorders>
            <w:hideMark/>
          </w:tcPr>
          <w:p w14:paraId="7F827D54" w14:textId="0167B286" w:rsidR="008175C0" w:rsidRDefault="008175C0" w:rsidP="008175C0">
            <w:pPr>
              <w:widowControl w:val="0"/>
              <w:autoSpaceDN w:val="0"/>
              <w:ind w:hanging="1"/>
              <w:jc w:val="center"/>
              <w:rPr>
                <w:b/>
                <w:bCs/>
                <w:sz w:val="22"/>
                <w:szCs w:val="22"/>
              </w:rPr>
            </w:pPr>
            <w:r>
              <w:rPr>
                <w:b/>
                <w:bCs/>
              </w:rPr>
              <w:lastRenderedPageBreak/>
              <w:t>8</w:t>
            </w:r>
          </w:p>
        </w:tc>
        <w:tc>
          <w:tcPr>
            <w:tcW w:w="7794" w:type="dxa"/>
            <w:tcBorders>
              <w:top w:val="single" w:sz="4" w:space="0" w:color="auto"/>
              <w:left w:val="single" w:sz="4" w:space="0" w:color="auto"/>
              <w:bottom w:val="single" w:sz="4" w:space="0" w:color="auto"/>
              <w:right w:val="single" w:sz="4" w:space="0" w:color="auto"/>
            </w:tcBorders>
            <w:hideMark/>
          </w:tcPr>
          <w:p w14:paraId="4C0F0078" w14:textId="77777777" w:rsidR="008175C0" w:rsidRDefault="008175C0" w:rsidP="008175C0">
            <w:pPr>
              <w:pStyle w:val="TableParagraph"/>
              <w:spacing w:line="232" w:lineRule="auto"/>
              <w:ind w:left="105"/>
              <w:jc w:val="both"/>
            </w:pPr>
            <w:r>
              <w:rPr>
                <w:b/>
                <w:bCs/>
              </w:rPr>
              <w:t>Основные</w:t>
            </w:r>
            <w:r>
              <w:rPr>
                <w:b/>
                <w:bCs/>
                <w:spacing w:val="-7"/>
              </w:rPr>
              <w:t xml:space="preserve"> </w:t>
            </w:r>
            <w:r>
              <w:rPr>
                <w:b/>
                <w:bCs/>
              </w:rPr>
              <w:t>фонды</w:t>
            </w:r>
            <w:r>
              <w:rPr>
                <w:b/>
                <w:bCs/>
                <w:spacing w:val="-5"/>
              </w:rPr>
              <w:t xml:space="preserve"> </w:t>
            </w:r>
            <w:r>
              <w:rPr>
                <w:b/>
                <w:bCs/>
              </w:rPr>
              <w:t>предприятий,</w:t>
            </w:r>
            <w:r>
              <w:rPr>
                <w:b/>
                <w:bCs/>
                <w:spacing w:val="-2"/>
              </w:rPr>
              <w:t xml:space="preserve"> </w:t>
            </w:r>
            <w:r>
              <w:rPr>
                <w:b/>
                <w:bCs/>
              </w:rPr>
              <w:t>их</w:t>
            </w:r>
            <w:r>
              <w:rPr>
                <w:b/>
                <w:bCs/>
                <w:spacing w:val="-4"/>
              </w:rPr>
              <w:t xml:space="preserve"> </w:t>
            </w:r>
            <w:r>
              <w:rPr>
                <w:b/>
                <w:bCs/>
              </w:rPr>
              <w:t>значение,</w:t>
            </w:r>
            <w:r>
              <w:rPr>
                <w:b/>
                <w:bCs/>
                <w:spacing w:val="-2"/>
              </w:rPr>
              <w:t xml:space="preserve"> </w:t>
            </w:r>
            <w:r>
              <w:rPr>
                <w:b/>
                <w:bCs/>
              </w:rPr>
              <w:t>состав</w:t>
            </w:r>
            <w:r>
              <w:rPr>
                <w:b/>
                <w:bCs/>
                <w:spacing w:val="-3"/>
              </w:rPr>
              <w:t xml:space="preserve"> </w:t>
            </w:r>
            <w:r>
              <w:rPr>
                <w:b/>
                <w:bCs/>
              </w:rPr>
              <w:t>и</w:t>
            </w:r>
            <w:r>
              <w:rPr>
                <w:b/>
                <w:bCs/>
                <w:spacing w:val="-6"/>
              </w:rPr>
              <w:t xml:space="preserve"> </w:t>
            </w:r>
            <w:r>
              <w:rPr>
                <w:b/>
                <w:bCs/>
              </w:rPr>
              <w:t>структура.</w:t>
            </w:r>
            <w:r>
              <w:rPr>
                <w:spacing w:val="-2"/>
              </w:rPr>
              <w:t xml:space="preserve"> </w:t>
            </w:r>
            <w:r>
              <w:t>Физический</w:t>
            </w:r>
            <w:r>
              <w:rPr>
                <w:spacing w:val="-6"/>
              </w:rPr>
              <w:t xml:space="preserve"> </w:t>
            </w:r>
            <w:r>
              <w:t>и</w:t>
            </w:r>
            <w:r>
              <w:rPr>
                <w:spacing w:val="-1"/>
              </w:rPr>
              <w:t xml:space="preserve"> </w:t>
            </w:r>
            <w:r>
              <w:t>моральный износ основных фондов. Амортизационные отчисления, порядок их расчета и распределения.</w:t>
            </w:r>
            <w:r>
              <w:rPr>
                <w:spacing w:val="-6"/>
              </w:rPr>
              <w:t xml:space="preserve"> </w:t>
            </w:r>
            <w:r>
              <w:t>Модернизация</w:t>
            </w:r>
            <w:r>
              <w:rPr>
                <w:spacing w:val="-9"/>
              </w:rPr>
              <w:t xml:space="preserve"> </w:t>
            </w:r>
            <w:r>
              <w:t>основных</w:t>
            </w:r>
            <w:r>
              <w:rPr>
                <w:spacing w:val="-9"/>
              </w:rPr>
              <w:t xml:space="preserve"> </w:t>
            </w:r>
            <w:r>
              <w:t>средств.</w:t>
            </w:r>
            <w:r>
              <w:rPr>
                <w:spacing w:val="-6"/>
              </w:rPr>
              <w:t xml:space="preserve"> </w:t>
            </w:r>
            <w:r>
              <w:t>Характеристика</w:t>
            </w:r>
            <w:r>
              <w:rPr>
                <w:spacing w:val="-6"/>
              </w:rPr>
              <w:t xml:space="preserve"> </w:t>
            </w:r>
            <w:r>
              <w:lastRenderedPageBreak/>
              <w:t xml:space="preserve">современного </w:t>
            </w:r>
            <w:r>
              <w:rPr>
                <w:spacing w:val="-2"/>
              </w:rPr>
              <w:t>состояния</w:t>
            </w:r>
            <w:r>
              <w:rPr>
                <w:spacing w:val="9"/>
              </w:rPr>
              <w:t xml:space="preserve"> </w:t>
            </w:r>
            <w:r>
              <w:rPr>
                <w:spacing w:val="-2"/>
              </w:rPr>
              <w:t>материально-технической</w:t>
            </w:r>
            <w:r>
              <w:rPr>
                <w:spacing w:val="3"/>
              </w:rPr>
              <w:t xml:space="preserve"> </w:t>
            </w:r>
            <w:r>
              <w:rPr>
                <w:spacing w:val="-2"/>
              </w:rPr>
              <w:t>базы</w:t>
            </w:r>
            <w:r>
              <w:rPr>
                <w:spacing w:val="6"/>
              </w:rPr>
              <w:t xml:space="preserve"> </w:t>
            </w:r>
            <w:r>
              <w:rPr>
                <w:spacing w:val="-2"/>
              </w:rPr>
              <w:t>организации.</w:t>
            </w:r>
            <w:r>
              <w:rPr>
                <w:spacing w:val="8"/>
              </w:rPr>
              <w:t xml:space="preserve"> </w:t>
            </w:r>
            <w:r>
              <w:rPr>
                <w:spacing w:val="-2"/>
              </w:rPr>
              <w:t>Оборотные</w:t>
            </w:r>
            <w:r>
              <w:rPr>
                <w:spacing w:val="8"/>
              </w:rPr>
              <w:t xml:space="preserve"> </w:t>
            </w:r>
            <w:r>
              <w:rPr>
                <w:spacing w:val="-2"/>
              </w:rPr>
              <w:t>средства,</w:t>
            </w:r>
            <w:r>
              <w:rPr>
                <w:spacing w:val="14"/>
              </w:rPr>
              <w:t xml:space="preserve"> </w:t>
            </w:r>
            <w:r>
              <w:rPr>
                <w:spacing w:val="-5"/>
              </w:rPr>
              <w:t>их</w:t>
            </w:r>
            <w:r>
              <w:t xml:space="preserve"> назначение,</w:t>
            </w:r>
            <w:r>
              <w:rPr>
                <w:spacing w:val="-6"/>
              </w:rPr>
              <w:t xml:space="preserve"> </w:t>
            </w:r>
            <w:r>
              <w:t>состав</w:t>
            </w:r>
            <w:r>
              <w:rPr>
                <w:spacing w:val="-6"/>
              </w:rPr>
              <w:t xml:space="preserve"> </w:t>
            </w:r>
            <w:r>
              <w:t>и</w:t>
            </w:r>
            <w:r>
              <w:rPr>
                <w:spacing w:val="-9"/>
              </w:rPr>
              <w:t xml:space="preserve"> </w:t>
            </w:r>
            <w:r>
              <w:t>структура.</w:t>
            </w:r>
            <w:r>
              <w:rPr>
                <w:spacing w:val="-6"/>
              </w:rPr>
              <w:t xml:space="preserve"> </w:t>
            </w:r>
            <w:r>
              <w:t>Показатели</w:t>
            </w:r>
            <w:r>
              <w:rPr>
                <w:spacing w:val="-9"/>
              </w:rPr>
              <w:t xml:space="preserve"> </w:t>
            </w:r>
            <w:r>
              <w:t>эффективности</w:t>
            </w:r>
            <w:r>
              <w:rPr>
                <w:spacing w:val="-9"/>
              </w:rPr>
              <w:t xml:space="preserve"> </w:t>
            </w:r>
            <w:r>
              <w:t>использования</w:t>
            </w:r>
            <w:r>
              <w:rPr>
                <w:spacing w:val="-5"/>
              </w:rPr>
              <w:t xml:space="preserve"> </w:t>
            </w:r>
            <w:r>
              <w:t xml:space="preserve">основных фондов и оборотных средств (фондоотдача, </w:t>
            </w:r>
            <w:proofErr w:type="spellStart"/>
            <w:r>
              <w:t>фондоемкость</w:t>
            </w:r>
            <w:proofErr w:type="spellEnd"/>
            <w:r>
              <w:t xml:space="preserve">, </w:t>
            </w:r>
            <w:proofErr w:type="spellStart"/>
            <w:r>
              <w:t>фондовооруженность</w:t>
            </w:r>
            <w:proofErr w:type="spellEnd"/>
            <w:r>
              <w:t>, оборачиваемость</w:t>
            </w:r>
            <w:r>
              <w:rPr>
                <w:spacing w:val="-1"/>
              </w:rPr>
              <w:t xml:space="preserve"> </w:t>
            </w:r>
            <w:r>
              <w:t>оборотных</w:t>
            </w:r>
            <w:r>
              <w:rPr>
                <w:spacing w:val="-1"/>
              </w:rPr>
              <w:t xml:space="preserve"> </w:t>
            </w:r>
            <w:r>
              <w:t>средств</w:t>
            </w:r>
            <w:r>
              <w:rPr>
                <w:spacing w:val="-1"/>
              </w:rPr>
              <w:t xml:space="preserve"> </w:t>
            </w:r>
            <w:r>
              <w:t>и продолжительность</w:t>
            </w:r>
            <w:r>
              <w:rPr>
                <w:spacing w:val="-7"/>
              </w:rPr>
              <w:t xml:space="preserve"> </w:t>
            </w:r>
            <w:r>
              <w:t>оборота)</w:t>
            </w:r>
            <w:r>
              <w:rPr>
                <w:spacing w:val="-4"/>
              </w:rPr>
              <w:t xml:space="preserve"> </w:t>
            </w:r>
            <w:r>
              <w:t>и</w:t>
            </w:r>
            <w:r>
              <w:rPr>
                <w:spacing w:val="-12"/>
              </w:rPr>
              <w:t xml:space="preserve"> </w:t>
            </w:r>
            <w:r>
              <w:t>пути</w:t>
            </w:r>
            <w:r>
              <w:rPr>
                <w:spacing w:val="-7"/>
              </w:rPr>
              <w:t xml:space="preserve"> </w:t>
            </w:r>
            <w:r>
              <w:t>улучшения данных показателей</w:t>
            </w:r>
          </w:p>
        </w:tc>
        <w:tc>
          <w:tcPr>
            <w:tcW w:w="993" w:type="dxa"/>
            <w:tcBorders>
              <w:top w:val="single" w:sz="4" w:space="0" w:color="auto"/>
              <w:left w:val="single" w:sz="4" w:space="0" w:color="auto"/>
              <w:bottom w:val="single" w:sz="4" w:space="0" w:color="auto"/>
              <w:right w:val="single" w:sz="4" w:space="0" w:color="auto"/>
            </w:tcBorders>
            <w:hideMark/>
          </w:tcPr>
          <w:p w14:paraId="7691C64B" w14:textId="53E6974E" w:rsidR="008175C0" w:rsidRDefault="008175C0" w:rsidP="008175C0">
            <w:pPr>
              <w:widowControl w:val="0"/>
              <w:autoSpaceDN w:val="0"/>
              <w:jc w:val="center"/>
              <w:rPr>
                <w:bCs/>
                <w:sz w:val="22"/>
                <w:szCs w:val="22"/>
              </w:rPr>
            </w:pPr>
            <w:r>
              <w:rPr>
                <w:bCs/>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14:paraId="51712F1F" w14:textId="00925E83"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7E29861C" w14:textId="77777777" w:rsidR="008175C0" w:rsidRDefault="008175C0" w:rsidP="008175C0">
            <w:pPr>
              <w:widowControl w:val="0"/>
              <w:autoSpaceDN w:val="0"/>
              <w:jc w:val="center"/>
              <w:rPr>
                <w:bCs/>
                <w:sz w:val="22"/>
                <w:szCs w:val="22"/>
              </w:rPr>
            </w:pPr>
            <w:r>
              <w:rPr>
                <w:bCs/>
              </w:rPr>
              <w:t>2</w:t>
            </w:r>
          </w:p>
        </w:tc>
      </w:tr>
      <w:tr w:rsidR="008175C0" w14:paraId="06997770"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tcPr>
          <w:p w14:paraId="2CB946EF" w14:textId="77777777" w:rsidR="008175C0" w:rsidRDefault="008175C0" w:rsidP="008175C0">
            <w:pPr>
              <w:widowControl w:val="0"/>
              <w:autoSpaceDN w:val="0"/>
              <w:jc w:val="center"/>
              <w:rPr>
                <w:bC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5AE30568" w14:textId="739268B1" w:rsidR="008175C0" w:rsidRDefault="008175C0" w:rsidP="008175C0">
            <w:pPr>
              <w:widowControl w:val="0"/>
              <w:autoSpaceDN w:val="0"/>
              <w:ind w:hanging="1"/>
              <w:jc w:val="center"/>
              <w:rPr>
                <w:b/>
                <w:bCs/>
                <w:sz w:val="22"/>
                <w:szCs w:val="22"/>
              </w:rPr>
            </w:pPr>
            <w:r>
              <w:rPr>
                <w:b/>
                <w:bCs/>
              </w:rPr>
              <w:t>9-10</w:t>
            </w:r>
          </w:p>
        </w:tc>
        <w:tc>
          <w:tcPr>
            <w:tcW w:w="779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25344AA" w14:textId="77777777" w:rsidR="008175C0" w:rsidRDefault="008175C0" w:rsidP="008175C0">
            <w:pPr>
              <w:widowControl w:val="0"/>
              <w:autoSpaceDN w:val="0"/>
              <w:ind w:hanging="1"/>
              <w:jc w:val="both"/>
              <w:rPr>
                <w:sz w:val="22"/>
                <w:szCs w:val="22"/>
              </w:rPr>
            </w:pPr>
            <w:r>
              <w:rPr>
                <w:b/>
              </w:rPr>
              <w:t xml:space="preserve"> </w:t>
            </w:r>
            <w:r>
              <w:rPr>
                <w:b/>
                <w:spacing w:val="-10"/>
              </w:rPr>
              <w:t xml:space="preserve"> </w:t>
            </w:r>
            <w:r>
              <w:rPr>
                <w:b/>
              </w:rPr>
              <w:t xml:space="preserve"> Практическая</w:t>
            </w:r>
            <w:r>
              <w:rPr>
                <w:b/>
                <w:spacing w:val="-8"/>
              </w:rPr>
              <w:t xml:space="preserve"> </w:t>
            </w:r>
            <w:r>
              <w:rPr>
                <w:b/>
              </w:rPr>
              <w:t>работа</w:t>
            </w:r>
            <w:r>
              <w:rPr>
                <w:b/>
                <w:spacing w:val="-9"/>
              </w:rPr>
              <w:t xml:space="preserve"> </w:t>
            </w:r>
            <w:r>
              <w:rPr>
                <w:b/>
              </w:rPr>
              <w:t>№</w:t>
            </w:r>
            <w:r>
              <w:rPr>
                <w:b/>
                <w:spacing w:val="-9"/>
              </w:rPr>
              <w:t xml:space="preserve"> 2</w:t>
            </w:r>
            <w:r>
              <w:rPr>
                <w:b/>
                <w:spacing w:val="-6"/>
              </w:rPr>
              <w:t xml:space="preserve"> </w:t>
            </w:r>
            <w:r>
              <w:t>Определение</w:t>
            </w:r>
            <w:r>
              <w:rPr>
                <w:spacing w:val="-12"/>
              </w:rPr>
              <w:t xml:space="preserve"> </w:t>
            </w:r>
            <w:r>
              <w:t>показателей</w:t>
            </w:r>
            <w:r>
              <w:rPr>
                <w:spacing w:val="-12"/>
              </w:rPr>
              <w:t xml:space="preserve"> </w:t>
            </w:r>
            <w:r>
              <w:t>использования</w:t>
            </w:r>
            <w:r>
              <w:rPr>
                <w:spacing w:val="-13"/>
              </w:rPr>
              <w:t xml:space="preserve"> </w:t>
            </w:r>
            <w:r>
              <w:t>основных</w:t>
            </w:r>
            <w:r>
              <w:rPr>
                <w:spacing w:val="-7"/>
              </w:rPr>
              <w:t xml:space="preserve"> </w:t>
            </w:r>
            <w:r>
              <w:rPr>
                <w:spacing w:val="-2"/>
              </w:rPr>
              <w:t>фондов</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7E1E73" w14:textId="77777777"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tcPr>
          <w:p w14:paraId="046302D0" w14:textId="2685E938"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656FA1A7" w14:textId="77777777" w:rsidR="008175C0" w:rsidRDefault="008175C0" w:rsidP="008175C0">
            <w:pPr>
              <w:widowControl w:val="0"/>
              <w:autoSpaceDN w:val="0"/>
              <w:jc w:val="center"/>
              <w:rPr>
                <w:bCs/>
                <w:sz w:val="22"/>
                <w:szCs w:val="22"/>
              </w:rPr>
            </w:pPr>
            <w:r>
              <w:rPr>
                <w:bCs/>
              </w:rPr>
              <w:t>2</w:t>
            </w:r>
          </w:p>
        </w:tc>
      </w:tr>
      <w:tr w:rsidR="008175C0" w14:paraId="71532824" w14:textId="77777777" w:rsidTr="008175C0">
        <w:trPr>
          <w:trHeight w:val="252"/>
        </w:trPr>
        <w:tc>
          <w:tcPr>
            <w:tcW w:w="1950" w:type="dxa"/>
            <w:tcBorders>
              <w:top w:val="single" w:sz="4" w:space="0" w:color="auto"/>
              <w:left w:val="single" w:sz="4" w:space="0" w:color="auto"/>
              <w:bottom w:val="single" w:sz="4" w:space="0" w:color="auto"/>
              <w:right w:val="single" w:sz="4" w:space="0" w:color="auto"/>
            </w:tcBorders>
          </w:tcPr>
          <w:p w14:paraId="52B3AC4A" w14:textId="77777777" w:rsidR="008175C0" w:rsidRDefault="008175C0" w:rsidP="008175C0">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1E5855F" w14:textId="77777777" w:rsidR="008175C0" w:rsidRDefault="008175C0" w:rsidP="008175C0">
            <w:pPr>
              <w:ind w:hanging="1"/>
              <w:jc w:val="center"/>
              <w:rPr>
                <w:b/>
                <w:bCs/>
              </w:rPr>
            </w:pPr>
          </w:p>
        </w:tc>
        <w:tc>
          <w:tcPr>
            <w:tcW w:w="779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3A7C54" w14:textId="1E37F36D" w:rsidR="008175C0" w:rsidRDefault="008175C0" w:rsidP="008175C0">
            <w:pPr>
              <w:ind w:hanging="1"/>
              <w:jc w:val="both"/>
              <w:rPr>
                <w:b/>
              </w:rPr>
            </w:pPr>
            <w:r w:rsidRPr="008175C0">
              <w:rPr>
                <w:b/>
                <w:szCs w:val="24"/>
                <w:lang w:eastAsia="en-US"/>
              </w:rPr>
              <w:t>Самостоятельная работа №2</w:t>
            </w:r>
            <w:r w:rsidRPr="008175C0">
              <w:rPr>
                <w:szCs w:val="24"/>
              </w:rPr>
              <w:t xml:space="preserve"> Проработка конспекта занятий, практических занятий.</w:t>
            </w:r>
          </w:p>
        </w:tc>
        <w:tc>
          <w:tcPr>
            <w:tcW w:w="99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09527" w14:textId="6B7E1BB7" w:rsidR="008175C0" w:rsidRDefault="008175C0" w:rsidP="008175C0">
            <w:pPr>
              <w:jc w:val="center"/>
              <w:rPr>
                <w:bCs/>
              </w:rPr>
            </w:pPr>
            <w:r>
              <w:rPr>
                <w:bCs/>
              </w:rPr>
              <w:t>5</w:t>
            </w:r>
          </w:p>
        </w:tc>
        <w:tc>
          <w:tcPr>
            <w:tcW w:w="2551" w:type="dxa"/>
            <w:tcBorders>
              <w:top w:val="single" w:sz="4" w:space="0" w:color="auto"/>
              <w:left w:val="single" w:sz="4" w:space="0" w:color="auto"/>
              <w:bottom w:val="single" w:sz="4" w:space="0" w:color="auto"/>
              <w:right w:val="single" w:sz="4" w:space="0" w:color="auto"/>
            </w:tcBorders>
          </w:tcPr>
          <w:p w14:paraId="3226F613" w14:textId="77777777" w:rsidR="008175C0" w:rsidRDefault="008175C0" w:rsidP="008175C0">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BBB08F4" w14:textId="77777777" w:rsidR="008175C0" w:rsidRDefault="008175C0" w:rsidP="008175C0">
            <w:pPr>
              <w:jc w:val="center"/>
              <w:rPr>
                <w:bCs/>
              </w:rPr>
            </w:pPr>
          </w:p>
        </w:tc>
      </w:tr>
      <w:tr w:rsidR="008175C0" w14:paraId="3E8FAE77"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4887A927" w14:textId="77777777" w:rsidR="008175C0" w:rsidRDefault="008175C0" w:rsidP="008175C0">
            <w:pPr>
              <w:widowControl w:val="0"/>
              <w:autoSpaceDN w:val="0"/>
              <w:rPr>
                <w:bCs/>
                <w:sz w:val="22"/>
                <w:szCs w:val="22"/>
              </w:rPr>
            </w:pPr>
            <w:r>
              <w:rPr>
                <w:b/>
              </w:rPr>
              <w:t>Тема 2.4. Организация нормирования</w:t>
            </w:r>
            <w:r>
              <w:rPr>
                <w:b/>
                <w:spacing w:val="-13"/>
              </w:rPr>
              <w:t xml:space="preserve"> </w:t>
            </w:r>
            <w:r>
              <w:rPr>
                <w:b/>
              </w:rPr>
              <w:t>и</w:t>
            </w:r>
            <w:r>
              <w:rPr>
                <w:b/>
                <w:spacing w:val="-12"/>
              </w:rPr>
              <w:t xml:space="preserve"> </w:t>
            </w:r>
            <w:r>
              <w:rPr>
                <w:b/>
              </w:rPr>
              <w:t xml:space="preserve">оплаты </w:t>
            </w:r>
            <w:r>
              <w:rPr>
                <w:b/>
                <w:spacing w:val="-2"/>
              </w:rPr>
              <w:t>труда</w:t>
            </w:r>
          </w:p>
        </w:tc>
        <w:tc>
          <w:tcPr>
            <w:tcW w:w="1134" w:type="dxa"/>
            <w:tcBorders>
              <w:top w:val="single" w:sz="4" w:space="0" w:color="auto"/>
              <w:left w:val="single" w:sz="4" w:space="0" w:color="auto"/>
              <w:bottom w:val="single" w:sz="4" w:space="0" w:color="auto"/>
              <w:right w:val="single" w:sz="4" w:space="0" w:color="auto"/>
            </w:tcBorders>
            <w:hideMark/>
          </w:tcPr>
          <w:p w14:paraId="1771101E" w14:textId="4A340428" w:rsidR="008175C0" w:rsidRDefault="008175C0" w:rsidP="008175C0">
            <w:pPr>
              <w:widowControl w:val="0"/>
              <w:autoSpaceDN w:val="0"/>
              <w:ind w:hanging="1"/>
              <w:jc w:val="center"/>
              <w:rPr>
                <w:b/>
                <w:bCs/>
                <w:sz w:val="22"/>
                <w:szCs w:val="22"/>
              </w:rPr>
            </w:pPr>
            <w:r>
              <w:rPr>
                <w:b/>
                <w:bCs/>
              </w:rPr>
              <w:t>11-12</w:t>
            </w:r>
          </w:p>
        </w:tc>
        <w:tc>
          <w:tcPr>
            <w:tcW w:w="7794" w:type="dxa"/>
            <w:tcBorders>
              <w:top w:val="single" w:sz="4" w:space="0" w:color="auto"/>
              <w:left w:val="single" w:sz="4" w:space="0" w:color="auto"/>
              <w:bottom w:val="single" w:sz="4" w:space="0" w:color="auto"/>
              <w:right w:val="single" w:sz="4" w:space="0" w:color="auto"/>
            </w:tcBorders>
            <w:hideMark/>
          </w:tcPr>
          <w:p w14:paraId="6784054B" w14:textId="77777777" w:rsidR="008175C0" w:rsidRDefault="008175C0" w:rsidP="008175C0">
            <w:pPr>
              <w:pStyle w:val="TableParagraph"/>
              <w:spacing w:line="226" w:lineRule="exact"/>
              <w:ind w:left="105"/>
              <w:jc w:val="both"/>
            </w:pPr>
            <w:r>
              <w:rPr>
                <w:b/>
                <w:bCs/>
              </w:rPr>
              <w:t>Производительность</w:t>
            </w:r>
            <w:r>
              <w:rPr>
                <w:b/>
                <w:bCs/>
                <w:spacing w:val="-15"/>
              </w:rPr>
              <w:t xml:space="preserve"> </w:t>
            </w:r>
            <w:r>
              <w:rPr>
                <w:b/>
                <w:bCs/>
              </w:rPr>
              <w:t>труда</w:t>
            </w:r>
            <w:r>
              <w:rPr>
                <w:b/>
                <w:bCs/>
                <w:spacing w:val="-9"/>
              </w:rPr>
              <w:t xml:space="preserve"> </w:t>
            </w:r>
            <w:r>
              <w:rPr>
                <w:b/>
                <w:bCs/>
              </w:rPr>
              <w:t>и</w:t>
            </w:r>
            <w:r>
              <w:rPr>
                <w:b/>
                <w:bCs/>
                <w:spacing w:val="-12"/>
              </w:rPr>
              <w:t xml:space="preserve"> </w:t>
            </w:r>
            <w:r>
              <w:rPr>
                <w:b/>
                <w:bCs/>
              </w:rPr>
              <w:t>методы</w:t>
            </w:r>
            <w:r>
              <w:rPr>
                <w:b/>
                <w:bCs/>
                <w:spacing w:val="-10"/>
              </w:rPr>
              <w:t xml:space="preserve"> </w:t>
            </w:r>
            <w:r>
              <w:rPr>
                <w:b/>
                <w:bCs/>
              </w:rPr>
              <w:t>ее</w:t>
            </w:r>
            <w:r>
              <w:rPr>
                <w:b/>
                <w:bCs/>
                <w:spacing w:val="-13"/>
              </w:rPr>
              <w:t xml:space="preserve"> </w:t>
            </w:r>
            <w:r>
              <w:rPr>
                <w:b/>
                <w:bCs/>
              </w:rPr>
              <w:t>определения.</w:t>
            </w:r>
            <w:r>
              <w:rPr>
                <w:spacing w:val="-8"/>
              </w:rPr>
              <w:t xml:space="preserve"> </w:t>
            </w:r>
            <w:r>
              <w:t>Показатели</w:t>
            </w:r>
            <w:r>
              <w:rPr>
                <w:spacing w:val="-10"/>
              </w:rPr>
              <w:t xml:space="preserve"> </w:t>
            </w:r>
            <w:r>
              <w:rPr>
                <w:spacing w:val="-2"/>
              </w:rPr>
              <w:t>производительности</w:t>
            </w:r>
            <w:r>
              <w:t xml:space="preserve"> труда работников организации. Экономическое и социальное значение роста производительности</w:t>
            </w:r>
            <w:r>
              <w:rPr>
                <w:spacing w:val="-7"/>
              </w:rPr>
              <w:t xml:space="preserve"> </w:t>
            </w:r>
            <w:r>
              <w:t>труда.</w:t>
            </w:r>
            <w:r>
              <w:rPr>
                <w:spacing w:val="-4"/>
              </w:rPr>
              <w:t xml:space="preserve"> </w:t>
            </w:r>
            <w:r>
              <w:t>Методика</w:t>
            </w:r>
            <w:r>
              <w:rPr>
                <w:spacing w:val="-4"/>
              </w:rPr>
              <w:t xml:space="preserve"> </w:t>
            </w:r>
            <w:r>
              <w:t>расчета</w:t>
            </w:r>
            <w:r>
              <w:rPr>
                <w:spacing w:val="-4"/>
              </w:rPr>
              <w:t xml:space="preserve"> </w:t>
            </w:r>
            <w:r>
              <w:t>производительности</w:t>
            </w:r>
            <w:r>
              <w:rPr>
                <w:spacing w:val="-7"/>
              </w:rPr>
              <w:t xml:space="preserve"> </w:t>
            </w:r>
            <w:r>
              <w:t>труда.</w:t>
            </w:r>
            <w:r>
              <w:rPr>
                <w:spacing w:val="-4"/>
              </w:rPr>
              <w:t xml:space="preserve"> </w:t>
            </w:r>
            <w:r>
              <w:t>Пути</w:t>
            </w:r>
            <w:r>
              <w:rPr>
                <w:spacing w:val="-7"/>
              </w:rPr>
              <w:t xml:space="preserve"> </w:t>
            </w:r>
            <w:r>
              <w:t>и</w:t>
            </w:r>
            <w:r>
              <w:rPr>
                <w:spacing w:val="-7"/>
              </w:rPr>
              <w:t xml:space="preserve"> </w:t>
            </w:r>
            <w:r>
              <w:t>резервы повышения</w:t>
            </w:r>
            <w:r>
              <w:rPr>
                <w:spacing w:val="-13"/>
              </w:rPr>
              <w:t xml:space="preserve"> </w:t>
            </w:r>
            <w:r>
              <w:t>производительности</w:t>
            </w:r>
            <w:r>
              <w:rPr>
                <w:spacing w:val="-11"/>
              </w:rPr>
              <w:t xml:space="preserve"> </w:t>
            </w:r>
            <w:r>
              <w:t>труда</w:t>
            </w:r>
            <w:r>
              <w:rPr>
                <w:spacing w:val="-10"/>
              </w:rPr>
              <w:t xml:space="preserve"> </w:t>
            </w:r>
            <w:r>
              <w:t>в</w:t>
            </w:r>
            <w:r>
              <w:rPr>
                <w:spacing w:val="-10"/>
              </w:rPr>
              <w:t xml:space="preserve"> </w:t>
            </w:r>
            <w:r>
              <w:t>организации.</w:t>
            </w:r>
            <w:r>
              <w:rPr>
                <w:spacing w:val="-11"/>
              </w:rPr>
              <w:t xml:space="preserve"> </w:t>
            </w:r>
            <w:r>
              <w:t>Понятие,</w:t>
            </w:r>
            <w:r>
              <w:rPr>
                <w:spacing w:val="-10"/>
              </w:rPr>
              <w:t xml:space="preserve"> </w:t>
            </w:r>
            <w:r>
              <w:t>сущность</w:t>
            </w:r>
            <w:r>
              <w:rPr>
                <w:spacing w:val="-12"/>
              </w:rPr>
              <w:t xml:space="preserve"> </w:t>
            </w:r>
            <w:r>
              <w:t>и</w:t>
            </w:r>
            <w:r>
              <w:rPr>
                <w:spacing w:val="-12"/>
              </w:rPr>
              <w:t xml:space="preserve"> </w:t>
            </w:r>
            <w:r>
              <w:rPr>
                <w:spacing w:val="-2"/>
              </w:rPr>
              <w:t>задачи</w:t>
            </w:r>
            <w:r>
              <w:t xml:space="preserve"> нормирования</w:t>
            </w:r>
            <w:r>
              <w:rPr>
                <w:spacing w:val="-7"/>
              </w:rPr>
              <w:t xml:space="preserve"> </w:t>
            </w:r>
            <w:r>
              <w:t>труда.</w:t>
            </w:r>
            <w:r>
              <w:rPr>
                <w:spacing w:val="-4"/>
              </w:rPr>
              <w:t xml:space="preserve"> </w:t>
            </w:r>
            <w:r>
              <w:t>Разновидности</w:t>
            </w:r>
            <w:r>
              <w:rPr>
                <w:spacing w:val="-8"/>
              </w:rPr>
              <w:t xml:space="preserve"> </w:t>
            </w:r>
            <w:r>
              <w:t>нормативных</w:t>
            </w:r>
            <w:r>
              <w:rPr>
                <w:spacing w:val="-6"/>
              </w:rPr>
              <w:t xml:space="preserve"> </w:t>
            </w:r>
            <w:r>
              <w:t>материалов. Бюджет</w:t>
            </w:r>
            <w:r>
              <w:rPr>
                <w:spacing w:val="-7"/>
              </w:rPr>
              <w:t xml:space="preserve"> </w:t>
            </w:r>
            <w:r>
              <w:t>рабочего</w:t>
            </w:r>
            <w:r>
              <w:rPr>
                <w:spacing w:val="-10"/>
              </w:rPr>
              <w:t xml:space="preserve"> </w:t>
            </w:r>
            <w:r>
              <w:t>времени и его планирование. Классификация затрат рабочего времени. Анализ затрат рабочего времени. Методы нормирования труда. Порядок проектирования норм затрат труда. Руководство</w:t>
            </w:r>
            <w:r>
              <w:rPr>
                <w:spacing w:val="-6"/>
              </w:rPr>
              <w:t xml:space="preserve"> </w:t>
            </w:r>
            <w:r>
              <w:t>нормированием труда</w:t>
            </w:r>
            <w:r>
              <w:rPr>
                <w:spacing w:val="-1"/>
              </w:rPr>
              <w:t xml:space="preserve"> </w:t>
            </w:r>
            <w:r>
              <w:t>и</w:t>
            </w:r>
            <w:r>
              <w:rPr>
                <w:spacing w:val="-5"/>
              </w:rPr>
              <w:t xml:space="preserve"> </w:t>
            </w:r>
            <w:r>
              <w:t>порядок</w:t>
            </w:r>
            <w:r>
              <w:rPr>
                <w:spacing w:val="-5"/>
              </w:rPr>
              <w:t xml:space="preserve"> </w:t>
            </w:r>
            <w:r>
              <w:t>пересмотра</w:t>
            </w:r>
            <w:r>
              <w:rPr>
                <w:spacing w:val="-1"/>
              </w:rPr>
              <w:t xml:space="preserve"> </w:t>
            </w:r>
            <w:r>
              <w:t>норм.</w:t>
            </w:r>
            <w:r>
              <w:rPr>
                <w:spacing w:val="-5"/>
              </w:rPr>
              <w:t xml:space="preserve"> </w:t>
            </w:r>
            <w:r>
              <w:t>Номинальная</w:t>
            </w:r>
            <w:r>
              <w:rPr>
                <w:spacing w:val="24"/>
              </w:rPr>
              <w:t xml:space="preserve"> </w:t>
            </w:r>
            <w:r>
              <w:t>и</w:t>
            </w:r>
            <w:r>
              <w:rPr>
                <w:spacing w:val="22"/>
              </w:rPr>
              <w:t xml:space="preserve"> </w:t>
            </w:r>
            <w:r>
              <w:t>реальная заработная</w:t>
            </w:r>
            <w:r>
              <w:rPr>
                <w:spacing w:val="40"/>
              </w:rPr>
              <w:t xml:space="preserve"> </w:t>
            </w:r>
            <w:r>
              <w:t>плата.</w:t>
            </w:r>
            <w:r>
              <w:rPr>
                <w:spacing w:val="40"/>
              </w:rPr>
              <w:t xml:space="preserve"> </w:t>
            </w:r>
            <w:r>
              <w:t>Принципы</w:t>
            </w:r>
            <w:r>
              <w:rPr>
                <w:spacing w:val="40"/>
              </w:rPr>
              <w:t xml:space="preserve"> </w:t>
            </w:r>
            <w:r>
              <w:t>организации</w:t>
            </w:r>
            <w:r>
              <w:rPr>
                <w:spacing w:val="40"/>
              </w:rPr>
              <w:t xml:space="preserve"> </w:t>
            </w:r>
            <w:r>
              <w:t>оплаты</w:t>
            </w:r>
            <w:r>
              <w:rPr>
                <w:spacing w:val="40"/>
              </w:rPr>
              <w:t xml:space="preserve"> </w:t>
            </w:r>
            <w:r>
              <w:t>труда</w:t>
            </w:r>
            <w:r>
              <w:rPr>
                <w:spacing w:val="40"/>
              </w:rPr>
              <w:t xml:space="preserve"> </w:t>
            </w:r>
            <w:r>
              <w:t>на</w:t>
            </w:r>
            <w:r>
              <w:rPr>
                <w:spacing w:val="40"/>
              </w:rPr>
              <w:t xml:space="preserve"> </w:t>
            </w:r>
            <w:r>
              <w:t>предприятии. Формы и системы оплаты труда. Структура заработной платы. Тарифная система:</w:t>
            </w:r>
            <w:r>
              <w:rPr>
                <w:spacing w:val="-3"/>
              </w:rPr>
              <w:t xml:space="preserve"> </w:t>
            </w:r>
            <w:r>
              <w:t>ее</w:t>
            </w:r>
            <w:r>
              <w:rPr>
                <w:spacing w:val="-7"/>
              </w:rPr>
              <w:t xml:space="preserve"> </w:t>
            </w:r>
            <w:r>
              <w:t>сущность,</w:t>
            </w:r>
            <w:r>
              <w:rPr>
                <w:spacing w:val="-3"/>
              </w:rPr>
              <w:t xml:space="preserve"> </w:t>
            </w:r>
            <w:r>
              <w:t>состав</w:t>
            </w:r>
            <w:r>
              <w:rPr>
                <w:spacing w:val="-3"/>
              </w:rPr>
              <w:t xml:space="preserve"> </w:t>
            </w:r>
            <w:r>
              <w:t>и</w:t>
            </w:r>
            <w:r>
              <w:rPr>
                <w:spacing w:val="-6"/>
              </w:rPr>
              <w:t xml:space="preserve"> </w:t>
            </w:r>
            <w:r>
              <w:t>содержание.</w:t>
            </w:r>
            <w:r>
              <w:rPr>
                <w:spacing w:val="-3"/>
              </w:rPr>
              <w:t xml:space="preserve"> </w:t>
            </w:r>
            <w:r>
              <w:t>Отраслевая</w:t>
            </w:r>
            <w:r>
              <w:rPr>
                <w:spacing w:val="-5"/>
              </w:rPr>
              <w:t xml:space="preserve"> </w:t>
            </w:r>
            <w:r>
              <w:t>тарифная</w:t>
            </w:r>
            <w:r>
              <w:rPr>
                <w:spacing w:val="-5"/>
              </w:rPr>
              <w:t xml:space="preserve"> </w:t>
            </w:r>
            <w:r>
              <w:t>сетка</w:t>
            </w:r>
            <w:r>
              <w:rPr>
                <w:spacing w:val="-3"/>
              </w:rPr>
              <w:t xml:space="preserve"> </w:t>
            </w:r>
            <w:r>
              <w:t>для</w:t>
            </w:r>
            <w:r>
              <w:rPr>
                <w:spacing w:val="-5"/>
              </w:rPr>
              <w:t xml:space="preserve"> </w:t>
            </w:r>
            <w:r>
              <w:t>рабочих</w:t>
            </w:r>
            <w:r>
              <w:rPr>
                <w:spacing w:val="-4"/>
              </w:rPr>
              <w:t xml:space="preserve"> </w:t>
            </w:r>
            <w:r>
              <w:t>и служащих. Система должностных окладов и премирования работников. Механизм 3ремирования.</w:t>
            </w:r>
            <w:r>
              <w:rPr>
                <w:spacing w:val="-4"/>
              </w:rPr>
              <w:t xml:space="preserve"> </w:t>
            </w:r>
            <w:r>
              <w:t>Надбавки</w:t>
            </w:r>
            <w:r>
              <w:rPr>
                <w:spacing w:val="-7"/>
              </w:rPr>
              <w:t xml:space="preserve"> </w:t>
            </w:r>
            <w:r>
              <w:t>и</w:t>
            </w:r>
            <w:r>
              <w:rPr>
                <w:spacing w:val="-7"/>
              </w:rPr>
              <w:t xml:space="preserve"> </w:t>
            </w:r>
            <w:r>
              <w:t>доплаты.</w:t>
            </w:r>
            <w:r>
              <w:rPr>
                <w:spacing w:val="-4"/>
              </w:rPr>
              <w:t xml:space="preserve"> </w:t>
            </w:r>
            <w:r>
              <w:t>Права</w:t>
            </w:r>
            <w:r>
              <w:rPr>
                <w:spacing w:val="-8"/>
              </w:rPr>
              <w:t xml:space="preserve"> </w:t>
            </w:r>
            <w:r>
              <w:t>предприятий</w:t>
            </w:r>
            <w:r>
              <w:rPr>
                <w:spacing w:val="38"/>
              </w:rPr>
              <w:t xml:space="preserve"> </w:t>
            </w:r>
            <w:r>
              <w:t>железнодорожного</w:t>
            </w:r>
            <w:r>
              <w:rPr>
                <w:spacing w:val="29"/>
              </w:rPr>
              <w:t xml:space="preserve"> </w:t>
            </w:r>
            <w:r>
              <w:t>транспорта в</w:t>
            </w:r>
            <w:r>
              <w:rPr>
                <w:spacing w:val="40"/>
              </w:rPr>
              <w:t xml:space="preserve"> </w:t>
            </w:r>
            <w:r>
              <w:t>области</w:t>
            </w:r>
            <w:r>
              <w:rPr>
                <w:spacing w:val="40"/>
              </w:rPr>
              <w:t xml:space="preserve"> </w:t>
            </w:r>
            <w:r>
              <w:t>оплаты</w:t>
            </w:r>
            <w:r>
              <w:rPr>
                <w:spacing w:val="40"/>
              </w:rPr>
              <w:t xml:space="preserve"> </w:t>
            </w:r>
            <w:r>
              <w:t>труда.</w:t>
            </w:r>
            <w:r>
              <w:rPr>
                <w:spacing w:val="40"/>
              </w:rPr>
              <w:t xml:space="preserve"> </w:t>
            </w:r>
            <w:r>
              <w:t>Планирование</w:t>
            </w:r>
            <w:r>
              <w:rPr>
                <w:spacing w:val="40"/>
              </w:rPr>
              <w:t xml:space="preserve"> </w:t>
            </w:r>
            <w:r>
              <w:t>оплаты</w:t>
            </w:r>
            <w:r>
              <w:rPr>
                <w:spacing w:val="40"/>
              </w:rPr>
              <w:t xml:space="preserve"> </w:t>
            </w:r>
            <w:r>
              <w:t>труда. Подоходный налог</w:t>
            </w:r>
          </w:p>
        </w:tc>
        <w:tc>
          <w:tcPr>
            <w:tcW w:w="993" w:type="dxa"/>
            <w:tcBorders>
              <w:top w:val="single" w:sz="4" w:space="0" w:color="auto"/>
              <w:left w:val="single" w:sz="4" w:space="0" w:color="auto"/>
              <w:bottom w:val="single" w:sz="4" w:space="0" w:color="auto"/>
              <w:right w:val="single" w:sz="4" w:space="0" w:color="auto"/>
            </w:tcBorders>
            <w:hideMark/>
          </w:tcPr>
          <w:p w14:paraId="4ECC0981" w14:textId="09FA51F4"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hideMark/>
          </w:tcPr>
          <w:p w14:paraId="04956BFD" w14:textId="5580F1D7"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735C7F61" w14:textId="77777777" w:rsidR="008175C0" w:rsidRDefault="008175C0" w:rsidP="008175C0">
            <w:pPr>
              <w:widowControl w:val="0"/>
              <w:autoSpaceDN w:val="0"/>
              <w:jc w:val="center"/>
              <w:rPr>
                <w:bCs/>
                <w:sz w:val="22"/>
                <w:szCs w:val="22"/>
              </w:rPr>
            </w:pPr>
            <w:r>
              <w:rPr>
                <w:bCs/>
              </w:rPr>
              <w:t>2</w:t>
            </w:r>
          </w:p>
        </w:tc>
      </w:tr>
      <w:tr w:rsidR="008175C0" w14:paraId="0440EEE9"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tcPr>
          <w:p w14:paraId="2924D962" w14:textId="77777777" w:rsidR="008175C0" w:rsidRDefault="008175C0" w:rsidP="008175C0">
            <w:pPr>
              <w:widowControl w:val="0"/>
              <w:autoSpaceDN w:val="0"/>
              <w:jc w:val="center"/>
              <w:rPr>
                <w:bC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05B44964" w14:textId="66E91DF4" w:rsidR="008175C0" w:rsidRDefault="008175C0" w:rsidP="008175C0">
            <w:pPr>
              <w:widowControl w:val="0"/>
              <w:autoSpaceDN w:val="0"/>
              <w:ind w:hanging="1"/>
              <w:jc w:val="center"/>
              <w:rPr>
                <w:b/>
                <w:bCs/>
                <w:sz w:val="22"/>
                <w:szCs w:val="22"/>
              </w:rPr>
            </w:pPr>
            <w:r>
              <w:rPr>
                <w:b/>
                <w:bCs/>
              </w:rPr>
              <w:t>13-14</w:t>
            </w:r>
          </w:p>
        </w:tc>
        <w:tc>
          <w:tcPr>
            <w:tcW w:w="779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0702B10" w14:textId="77777777" w:rsidR="008175C0" w:rsidRDefault="008175C0" w:rsidP="008175C0">
            <w:pPr>
              <w:widowControl w:val="0"/>
              <w:autoSpaceDN w:val="0"/>
              <w:ind w:left="35" w:hanging="1"/>
              <w:rPr>
                <w:sz w:val="22"/>
                <w:szCs w:val="22"/>
              </w:rPr>
            </w:pPr>
            <w:r>
              <w:rPr>
                <w:b/>
              </w:rPr>
              <w:t>Практическая</w:t>
            </w:r>
            <w:r>
              <w:rPr>
                <w:b/>
                <w:spacing w:val="-7"/>
              </w:rPr>
              <w:t xml:space="preserve"> </w:t>
            </w:r>
            <w:r>
              <w:rPr>
                <w:b/>
              </w:rPr>
              <w:t>работа</w:t>
            </w:r>
            <w:r>
              <w:rPr>
                <w:b/>
                <w:spacing w:val="-7"/>
              </w:rPr>
              <w:t xml:space="preserve"> </w:t>
            </w:r>
            <w:r>
              <w:rPr>
                <w:b/>
              </w:rPr>
              <w:t>№</w:t>
            </w:r>
            <w:r>
              <w:rPr>
                <w:b/>
                <w:spacing w:val="-8"/>
              </w:rPr>
              <w:t xml:space="preserve"> 3 </w:t>
            </w:r>
            <w:r>
              <w:rPr>
                <w:b/>
                <w:spacing w:val="-5"/>
              </w:rPr>
              <w:t xml:space="preserve"> </w:t>
            </w:r>
            <w:r>
              <w:t>Расчет</w:t>
            </w:r>
            <w:r>
              <w:rPr>
                <w:spacing w:val="-12"/>
              </w:rPr>
              <w:t xml:space="preserve"> </w:t>
            </w:r>
            <w:r>
              <w:t>заработной</w:t>
            </w:r>
            <w:r>
              <w:rPr>
                <w:spacing w:val="-12"/>
              </w:rPr>
              <w:t xml:space="preserve"> </w:t>
            </w:r>
            <w:r>
              <w:t>платы</w:t>
            </w:r>
            <w:r>
              <w:rPr>
                <w:spacing w:val="-8"/>
              </w:rPr>
              <w:t xml:space="preserve"> </w:t>
            </w:r>
            <w:r>
              <w:t>работников</w:t>
            </w:r>
            <w:r>
              <w:rPr>
                <w:spacing w:val="-5"/>
              </w:rPr>
              <w:t xml:space="preserve"> </w:t>
            </w:r>
            <w:r>
              <w:rPr>
                <w:spacing w:val="-2"/>
              </w:rPr>
              <w:t>организации</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30E553" w14:textId="622A49C6"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tcPr>
          <w:p w14:paraId="60DA52D4" w14:textId="4ECAB99E"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32A87944" w14:textId="77777777" w:rsidR="008175C0" w:rsidRDefault="008175C0" w:rsidP="008175C0">
            <w:pPr>
              <w:widowControl w:val="0"/>
              <w:autoSpaceDN w:val="0"/>
              <w:jc w:val="center"/>
              <w:rPr>
                <w:bCs/>
                <w:sz w:val="22"/>
                <w:szCs w:val="22"/>
              </w:rPr>
            </w:pPr>
            <w:r>
              <w:rPr>
                <w:bCs/>
              </w:rPr>
              <w:t>2</w:t>
            </w:r>
          </w:p>
        </w:tc>
      </w:tr>
      <w:tr w:rsidR="008175C0" w14:paraId="214F7DC6"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hideMark/>
          </w:tcPr>
          <w:p w14:paraId="4A1A25E1" w14:textId="77777777" w:rsidR="008175C0" w:rsidRDefault="008175C0" w:rsidP="008175C0">
            <w:pPr>
              <w:widowControl w:val="0"/>
              <w:autoSpaceDN w:val="0"/>
              <w:rPr>
                <w:bCs/>
                <w:sz w:val="22"/>
                <w:szCs w:val="22"/>
              </w:rPr>
            </w:pPr>
            <w:r>
              <w:rPr>
                <w:b/>
              </w:rPr>
              <w:t>Тема 2.5. Маркетинговая деятельность</w:t>
            </w:r>
            <w:r>
              <w:rPr>
                <w:b/>
                <w:spacing w:val="-13"/>
              </w:rPr>
              <w:t xml:space="preserve"> </w:t>
            </w:r>
            <w:r>
              <w:rPr>
                <w:b/>
              </w:rPr>
              <w:t>организации</w:t>
            </w:r>
          </w:p>
        </w:tc>
        <w:tc>
          <w:tcPr>
            <w:tcW w:w="1134" w:type="dxa"/>
            <w:tcBorders>
              <w:top w:val="single" w:sz="4" w:space="0" w:color="auto"/>
              <w:left w:val="single" w:sz="4" w:space="0" w:color="auto"/>
              <w:bottom w:val="single" w:sz="4" w:space="0" w:color="auto"/>
              <w:right w:val="single" w:sz="4" w:space="0" w:color="auto"/>
            </w:tcBorders>
            <w:hideMark/>
          </w:tcPr>
          <w:p w14:paraId="682BFC48" w14:textId="775EEC8F" w:rsidR="008175C0" w:rsidRDefault="008175C0" w:rsidP="008175C0">
            <w:pPr>
              <w:widowControl w:val="0"/>
              <w:autoSpaceDN w:val="0"/>
              <w:ind w:hanging="1"/>
              <w:jc w:val="center"/>
              <w:rPr>
                <w:b/>
                <w:bCs/>
                <w:sz w:val="22"/>
                <w:szCs w:val="22"/>
              </w:rPr>
            </w:pPr>
            <w:r>
              <w:rPr>
                <w:b/>
                <w:bCs/>
              </w:rPr>
              <w:t>15</w:t>
            </w:r>
            <w:r>
              <w:rPr>
                <w:b/>
                <w:bCs/>
              </w:rPr>
              <w:t>-</w:t>
            </w:r>
            <w:r>
              <w:rPr>
                <w:b/>
                <w:bCs/>
              </w:rPr>
              <w:t>16</w:t>
            </w:r>
          </w:p>
        </w:tc>
        <w:tc>
          <w:tcPr>
            <w:tcW w:w="7794" w:type="dxa"/>
            <w:tcBorders>
              <w:top w:val="single" w:sz="4" w:space="0" w:color="auto"/>
              <w:left w:val="single" w:sz="4" w:space="0" w:color="auto"/>
              <w:bottom w:val="single" w:sz="4" w:space="0" w:color="auto"/>
              <w:right w:val="single" w:sz="4" w:space="0" w:color="auto"/>
            </w:tcBorders>
            <w:hideMark/>
          </w:tcPr>
          <w:p w14:paraId="7A7A444C" w14:textId="77777777" w:rsidR="008175C0" w:rsidRDefault="008175C0" w:rsidP="008175C0">
            <w:pPr>
              <w:pStyle w:val="TableParagraph"/>
              <w:spacing w:line="225" w:lineRule="exact"/>
              <w:ind w:left="105"/>
              <w:rPr>
                <w:b/>
                <w:bCs/>
              </w:rPr>
            </w:pPr>
            <w:r>
              <w:rPr>
                <w:b/>
                <w:bCs/>
              </w:rPr>
              <w:t>Понятие</w:t>
            </w:r>
            <w:r>
              <w:rPr>
                <w:b/>
                <w:bCs/>
                <w:spacing w:val="-15"/>
              </w:rPr>
              <w:t xml:space="preserve"> </w:t>
            </w:r>
            <w:r>
              <w:rPr>
                <w:b/>
                <w:bCs/>
              </w:rPr>
              <w:t>хозяйственного</w:t>
            </w:r>
            <w:r>
              <w:rPr>
                <w:b/>
                <w:bCs/>
                <w:spacing w:val="-12"/>
              </w:rPr>
              <w:t xml:space="preserve"> </w:t>
            </w:r>
            <w:r>
              <w:rPr>
                <w:b/>
                <w:bCs/>
              </w:rPr>
              <w:t>механизма.</w:t>
            </w:r>
            <w:r>
              <w:rPr>
                <w:b/>
                <w:bCs/>
                <w:spacing w:val="-13"/>
              </w:rPr>
              <w:t xml:space="preserve"> </w:t>
            </w:r>
            <w:r>
              <w:rPr>
                <w:b/>
                <w:bCs/>
              </w:rPr>
              <w:t>Содержание</w:t>
            </w:r>
            <w:r>
              <w:rPr>
                <w:b/>
                <w:bCs/>
                <w:spacing w:val="-12"/>
              </w:rPr>
              <w:t xml:space="preserve"> </w:t>
            </w:r>
            <w:proofErr w:type="gramStart"/>
            <w:r>
              <w:rPr>
                <w:b/>
                <w:bCs/>
              </w:rPr>
              <w:t>экономических</w:t>
            </w:r>
            <w:r>
              <w:rPr>
                <w:b/>
                <w:bCs/>
                <w:spacing w:val="-13"/>
              </w:rPr>
              <w:t xml:space="preserve"> </w:t>
            </w:r>
            <w:r>
              <w:rPr>
                <w:b/>
                <w:bCs/>
              </w:rPr>
              <w:t>методов</w:t>
            </w:r>
            <w:proofErr w:type="gramEnd"/>
            <w:r>
              <w:rPr>
                <w:b/>
                <w:bCs/>
                <w:spacing w:val="-10"/>
              </w:rPr>
              <w:t xml:space="preserve"> </w:t>
            </w:r>
            <w:r>
              <w:rPr>
                <w:b/>
                <w:bCs/>
                <w:spacing w:val="-2"/>
              </w:rPr>
              <w:t>управления.</w:t>
            </w:r>
            <w:r>
              <w:rPr>
                <w:b/>
                <w:bCs/>
              </w:rPr>
              <w:t xml:space="preserve"> </w:t>
            </w:r>
            <w:r>
              <w:t>Понятие</w:t>
            </w:r>
            <w:r>
              <w:rPr>
                <w:spacing w:val="-7"/>
              </w:rPr>
              <w:t xml:space="preserve"> </w:t>
            </w:r>
            <w:r>
              <w:t>о</w:t>
            </w:r>
            <w:r>
              <w:rPr>
                <w:spacing w:val="-11"/>
              </w:rPr>
              <w:t xml:space="preserve"> </w:t>
            </w:r>
            <w:r>
              <w:t>себестоимости</w:t>
            </w:r>
            <w:r>
              <w:rPr>
                <w:spacing w:val="-9"/>
              </w:rPr>
              <w:t xml:space="preserve"> </w:t>
            </w:r>
            <w:r>
              <w:t>работ</w:t>
            </w:r>
            <w:r>
              <w:rPr>
                <w:spacing w:val="-8"/>
              </w:rPr>
              <w:t xml:space="preserve"> </w:t>
            </w:r>
            <w:r>
              <w:t>и</w:t>
            </w:r>
            <w:r>
              <w:rPr>
                <w:spacing w:val="-5"/>
              </w:rPr>
              <w:t xml:space="preserve"> </w:t>
            </w:r>
            <w:r>
              <w:t>услуг,</w:t>
            </w:r>
            <w:r>
              <w:rPr>
                <w:spacing w:val="-5"/>
              </w:rPr>
              <w:t xml:space="preserve"> </w:t>
            </w:r>
            <w:r>
              <w:t>цене,</w:t>
            </w:r>
            <w:r>
              <w:rPr>
                <w:spacing w:val="-6"/>
              </w:rPr>
              <w:t xml:space="preserve"> </w:t>
            </w:r>
            <w:r>
              <w:t>тарифах.</w:t>
            </w:r>
            <w:r>
              <w:rPr>
                <w:spacing w:val="-12"/>
              </w:rPr>
              <w:t xml:space="preserve"> </w:t>
            </w:r>
            <w:r>
              <w:t>Доходы,</w:t>
            </w:r>
            <w:r>
              <w:rPr>
                <w:spacing w:val="-6"/>
              </w:rPr>
              <w:t xml:space="preserve"> </w:t>
            </w:r>
            <w:r>
              <w:t>расходы,</w:t>
            </w:r>
            <w:r>
              <w:rPr>
                <w:spacing w:val="-5"/>
              </w:rPr>
              <w:t xml:space="preserve"> </w:t>
            </w:r>
            <w:r>
              <w:t>прибыль</w:t>
            </w:r>
            <w:r>
              <w:rPr>
                <w:spacing w:val="-7"/>
              </w:rPr>
              <w:t xml:space="preserve"> </w:t>
            </w:r>
            <w:r>
              <w:rPr>
                <w:spacing w:val="-10"/>
              </w:rPr>
              <w:t>и</w:t>
            </w:r>
            <w:r>
              <w:rPr>
                <w:b/>
                <w:bCs/>
              </w:rPr>
              <w:t xml:space="preserve"> </w:t>
            </w:r>
            <w:r>
              <w:t>рентабельность</w:t>
            </w:r>
            <w:r>
              <w:rPr>
                <w:spacing w:val="-4"/>
              </w:rPr>
              <w:t xml:space="preserve"> </w:t>
            </w:r>
            <w:r>
              <w:t>предприятия.</w:t>
            </w:r>
            <w:r>
              <w:rPr>
                <w:spacing w:val="-2"/>
              </w:rPr>
              <w:t xml:space="preserve"> </w:t>
            </w:r>
            <w:r>
              <w:t>Распределение</w:t>
            </w:r>
            <w:r>
              <w:rPr>
                <w:spacing w:val="-5"/>
              </w:rPr>
              <w:t xml:space="preserve"> </w:t>
            </w:r>
            <w:r>
              <w:t>прибыли</w:t>
            </w:r>
            <w:r>
              <w:rPr>
                <w:spacing w:val="-6"/>
              </w:rPr>
              <w:t xml:space="preserve"> </w:t>
            </w:r>
            <w:r>
              <w:t>предприятия.</w:t>
            </w:r>
            <w:r>
              <w:rPr>
                <w:spacing w:val="-2"/>
              </w:rPr>
              <w:t xml:space="preserve"> </w:t>
            </w:r>
            <w:r>
              <w:t>Порядок</w:t>
            </w:r>
            <w:r>
              <w:rPr>
                <w:spacing w:val="-4"/>
              </w:rPr>
              <w:t xml:space="preserve"> </w:t>
            </w:r>
            <w:r>
              <w:t>составления и</w:t>
            </w:r>
            <w:r>
              <w:rPr>
                <w:spacing w:val="-7"/>
              </w:rPr>
              <w:t xml:space="preserve"> </w:t>
            </w:r>
            <w:r>
              <w:t>основные</w:t>
            </w:r>
            <w:r>
              <w:rPr>
                <w:spacing w:val="-7"/>
              </w:rPr>
              <w:t xml:space="preserve"> </w:t>
            </w:r>
            <w:r>
              <w:t>разделы</w:t>
            </w:r>
            <w:r>
              <w:rPr>
                <w:spacing w:val="-5"/>
              </w:rPr>
              <w:t xml:space="preserve"> </w:t>
            </w:r>
            <w:r>
              <w:t>программы</w:t>
            </w:r>
            <w:r>
              <w:rPr>
                <w:spacing w:val="-5"/>
              </w:rPr>
              <w:t xml:space="preserve"> </w:t>
            </w:r>
            <w:r>
              <w:t>производственно-финансовой</w:t>
            </w:r>
            <w:r>
              <w:rPr>
                <w:spacing w:val="-6"/>
              </w:rPr>
              <w:t xml:space="preserve"> </w:t>
            </w:r>
            <w:r>
              <w:t>деятельности</w:t>
            </w:r>
            <w:r>
              <w:rPr>
                <w:spacing w:val="-7"/>
              </w:rPr>
              <w:t xml:space="preserve"> </w:t>
            </w:r>
            <w:r>
              <w:t>предприятия. Методы прогнозирования и планирования. Виды планов и их содержание. Номенклатура расходов. Понятие о</w:t>
            </w:r>
            <w:r>
              <w:rPr>
                <w:spacing w:val="-2"/>
              </w:rPr>
              <w:t xml:space="preserve"> </w:t>
            </w:r>
            <w:r>
              <w:t>бизнес-плане. Учёт производственн</w:t>
            </w:r>
            <w:proofErr w:type="gramStart"/>
            <w:r>
              <w:t>о-</w:t>
            </w:r>
            <w:proofErr w:type="gramEnd"/>
            <w:r>
              <w:t xml:space="preserve"> финансовой деятельности, его виды, сущность, значение. Экономический анализ производственно-финансовой деятельности, содержание, роль, задачи, виды, принципы. Сущность и значение экономической</w:t>
            </w:r>
            <w:r>
              <w:rPr>
                <w:spacing w:val="-5"/>
              </w:rPr>
              <w:t xml:space="preserve"> </w:t>
            </w:r>
            <w:r>
              <w:t>эффективности</w:t>
            </w:r>
            <w:r>
              <w:rPr>
                <w:spacing w:val="-2"/>
              </w:rPr>
              <w:t xml:space="preserve"> </w:t>
            </w:r>
            <w:r>
              <w:t>мероприятий</w:t>
            </w:r>
            <w:r>
              <w:rPr>
                <w:spacing w:val="-2"/>
              </w:rPr>
              <w:t xml:space="preserve"> </w:t>
            </w:r>
            <w:r>
              <w:t>научно-</w:t>
            </w:r>
            <w:r>
              <w:rPr>
                <w:spacing w:val="-2"/>
              </w:rPr>
              <w:t xml:space="preserve">технического прогресса. </w:t>
            </w:r>
            <w:r>
              <w:t>Экономическая</w:t>
            </w:r>
            <w:r>
              <w:rPr>
                <w:spacing w:val="-15"/>
              </w:rPr>
              <w:t xml:space="preserve"> </w:t>
            </w:r>
            <w:r>
              <w:t>эффективность</w:t>
            </w:r>
            <w:r>
              <w:rPr>
                <w:spacing w:val="-12"/>
              </w:rPr>
              <w:t xml:space="preserve"> </w:t>
            </w:r>
            <w:r>
              <w:t>капитальных</w:t>
            </w:r>
            <w:r>
              <w:rPr>
                <w:spacing w:val="-13"/>
              </w:rPr>
              <w:t xml:space="preserve"> </w:t>
            </w:r>
            <w:r>
              <w:t>вложений.</w:t>
            </w:r>
            <w:r>
              <w:rPr>
                <w:spacing w:val="-12"/>
              </w:rPr>
              <w:t xml:space="preserve"> </w:t>
            </w:r>
            <w:r>
              <w:t>Показатели</w:t>
            </w:r>
            <w:r>
              <w:rPr>
                <w:spacing w:val="-12"/>
              </w:rPr>
              <w:t xml:space="preserve"> </w:t>
            </w:r>
            <w:r>
              <w:rPr>
                <w:spacing w:val="-2"/>
              </w:rPr>
              <w:t>экономической</w:t>
            </w:r>
            <w:r>
              <w:rPr>
                <w:b/>
                <w:bCs/>
              </w:rPr>
              <w:t xml:space="preserve"> </w:t>
            </w:r>
            <w:r>
              <w:t>эффективности</w:t>
            </w:r>
            <w:r>
              <w:rPr>
                <w:spacing w:val="-3"/>
              </w:rPr>
              <w:t xml:space="preserve"> </w:t>
            </w:r>
            <w:r>
              <w:t>устройств</w:t>
            </w:r>
            <w:r>
              <w:rPr>
                <w:spacing w:val="-5"/>
              </w:rPr>
              <w:t xml:space="preserve"> </w:t>
            </w:r>
            <w:r>
              <w:t>и</w:t>
            </w:r>
            <w:r>
              <w:rPr>
                <w:spacing w:val="-8"/>
              </w:rPr>
              <w:t xml:space="preserve"> </w:t>
            </w:r>
            <w:r>
              <w:t>сооружений</w:t>
            </w:r>
            <w:r>
              <w:rPr>
                <w:spacing w:val="-8"/>
              </w:rPr>
              <w:t xml:space="preserve"> </w:t>
            </w:r>
            <w:r>
              <w:t>железнодорожного</w:t>
            </w:r>
            <w:r>
              <w:rPr>
                <w:spacing w:val="-7"/>
              </w:rPr>
              <w:t xml:space="preserve"> </w:t>
            </w:r>
            <w:r>
              <w:t>транспорта.</w:t>
            </w:r>
            <w:r>
              <w:rPr>
                <w:spacing w:val="-4"/>
              </w:rPr>
              <w:t xml:space="preserve"> </w:t>
            </w:r>
            <w:r>
              <w:t>Пути</w:t>
            </w:r>
            <w:r>
              <w:rPr>
                <w:spacing w:val="-8"/>
              </w:rPr>
              <w:t xml:space="preserve"> </w:t>
            </w:r>
            <w:r>
              <w:t>повышения эффективности производства. Критерии, показатели и методы расчета сравнительной экономической</w:t>
            </w:r>
            <w:r>
              <w:rPr>
                <w:spacing w:val="-1"/>
              </w:rPr>
              <w:t xml:space="preserve"> </w:t>
            </w:r>
            <w:r>
              <w:t>эффективности</w:t>
            </w:r>
            <w:r>
              <w:rPr>
                <w:spacing w:val="1"/>
              </w:rPr>
              <w:t xml:space="preserve"> </w:t>
            </w:r>
            <w:r>
              <w:t>и годового</w:t>
            </w:r>
            <w:r>
              <w:rPr>
                <w:spacing w:val="7"/>
              </w:rPr>
              <w:t xml:space="preserve"> </w:t>
            </w:r>
            <w:r>
              <w:t>экономического</w:t>
            </w:r>
            <w:r>
              <w:rPr>
                <w:spacing w:val="8"/>
              </w:rPr>
              <w:t xml:space="preserve"> </w:t>
            </w:r>
            <w:r>
              <w:t>эффекта</w:t>
            </w:r>
            <w:r>
              <w:rPr>
                <w:spacing w:val="15"/>
              </w:rPr>
              <w:t xml:space="preserve"> </w:t>
            </w:r>
            <w:r>
              <w:t>от</w:t>
            </w:r>
            <w:r>
              <w:rPr>
                <w:spacing w:val="9"/>
              </w:rPr>
              <w:t xml:space="preserve"> </w:t>
            </w:r>
            <w:r>
              <w:t>внедрения</w:t>
            </w:r>
            <w:r>
              <w:rPr>
                <w:spacing w:val="10"/>
              </w:rPr>
              <w:t xml:space="preserve"> </w:t>
            </w:r>
            <w:r>
              <w:rPr>
                <w:spacing w:val="-2"/>
              </w:rPr>
              <w:t xml:space="preserve">новой </w:t>
            </w:r>
            <w:r>
              <w:t>техники,</w:t>
            </w:r>
            <w:r>
              <w:rPr>
                <w:spacing w:val="4"/>
              </w:rPr>
              <w:t xml:space="preserve"> </w:t>
            </w:r>
            <w:r>
              <w:t>прогрессивных</w:t>
            </w:r>
            <w:r>
              <w:rPr>
                <w:spacing w:val="4"/>
              </w:rPr>
              <w:t xml:space="preserve"> </w:t>
            </w:r>
            <w:r>
              <w:t>технологических</w:t>
            </w:r>
            <w:r>
              <w:rPr>
                <w:spacing w:val="-10"/>
              </w:rPr>
              <w:t xml:space="preserve"> </w:t>
            </w:r>
            <w:r>
              <w:t>процессов</w:t>
            </w:r>
            <w:r>
              <w:rPr>
                <w:spacing w:val="-9"/>
              </w:rPr>
              <w:t xml:space="preserve"> </w:t>
            </w:r>
            <w:r>
              <w:t>и</w:t>
            </w:r>
            <w:r>
              <w:rPr>
                <w:spacing w:val="-12"/>
              </w:rPr>
              <w:t xml:space="preserve"> </w:t>
            </w:r>
            <w:r>
              <w:t>передовых</w:t>
            </w:r>
            <w:r>
              <w:rPr>
                <w:spacing w:val="-10"/>
              </w:rPr>
              <w:t xml:space="preserve"> </w:t>
            </w:r>
            <w:r>
              <w:t>методов</w:t>
            </w:r>
            <w:r>
              <w:rPr>
                <w:spacing w:val="-9"/>
              </w:rPr>
              <w:t xml:space="preserve"> </w:t>
            </w:r>
            <w:r>
              <w:rPr>
                <w:spacing w:val="-4"/>
              </w:rPr>
              <w:t>труда</w:t>
            </w:r>
          </w:p>
        </w:tc>
        <w:tc>
          <w:tcPr>
            <w:tcW w:w="993" w:type="dxa"/>
            <w:tcBorders>
              <w:top w:val="single" w:sz="4" w:space="0" w:color="auto"/>
              <w:left w:val="single" w:sz="4" w:space="0" w:color="auto"/>
              <w:bottom w:val="single" w:sz="4" w:space="0" w:color="auto"/>
              <w:right w:val="single" w:sz="4" w:space="0" w:color="auto"/>
            </w:tcBorders>
            <w:hideMark/>
          </w:tcPr>
          <w:p w14:paraId="3F9B1843" w14:textId="5FF52B98" w:rsidR="008175C0" w:rsidRDefault="008175C0" w:rsidP="008175C0">
            <w:pPr>
              <w:widowControl w:val="0"/>
              <w:autoSpaceDN w:val="0"/>
              <w:jc w:val="center"/>
              <w:rPr>
                <w:bCs/>
                <w:sz w:val="22"/>
                <w:szCs w:val="22"/>
              </w:rPr>
            </w:pPr>
            <w:r>
              <w:rPr>
                <w:bCs/>
              </w:rPr>
              <w:t>2</w:t>
            </w:r>
          </w:p>
        </w:tc>
        <w:tc>
          <w:tcPr>
            <w:tcW w:w="2551" w:type="dxa"/>
            <w:tcBorders>
              <w:top w:val="single" w:sz="4" w:space="0" w:color="auto"/>
              <w:left w:val="single" w:sz="4" w:space="0" w:color="auto"/>
              <w:bottom w:val="single" w:sz="4" w:space="0" w:color="auto"/>
              <w:right w:val="single" w:sz="4" w:space="0" w:color="auto"/>
            </w:tcBorders>
            <w:hideMark/>
          </w:tcPr>
          <w:p w14:paraId="3BFE9789" w14:textId="74BD43F4" w:rsidR="008175C0" w:rsidRDefault="008175C0" w:rsidP="008175C0">
            <w:pPr>
              <w:widowControl w:val="0"/>
              <w:autoSpaceDN w:val="0"/>
              <w:jc w:val="center"/>
              <w:rPr>
                <w:bCs/>
                <w:sz w:val="22"/>
                <w:szCs w:val="22"/>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hideMark/>
          </w:tcPr>
          <w:p w14:paraId="31082A67" w14:textId="77777777" w:rsidR="008175C0" w:rsidRDefault="008175C0" w:rsidP="008175C0">
            <w:pPr>
              <w:widowControl w:val="0"/>
              <w:autoSpaceDN w:val="0"/>
              <w:jc w:val="center"/>
              <w:rPr>
                <w:bCs/>
                <w:sz w:val="22"/>
                <w:szCs w:val="22"/>
              </w:rPr>
            </w:pPr>
            <w:r>
              <w:rPr>
                <w:bCs/>
              </w:rPr>
              <w:t>2</w:t>
            </w:r>
          </w:p>
        </w:tc>
      </w:tr>
      <w:tr w:rsidR="008175C0" w14:paraId="060650B0" w14:textId="77777777" w:rsidTr="008175C0">
        <w:trPr>
          <w:trHeight w:val="252"/>
        </w:trPr>
        <w:tc>
          <w:tcPr>
            <w:tcW w:w="1950" w:type="dxa"/>
            <w:tcBorders>
              <w:top w:val="single" w:sz="4" w:space="0" w:color="auto"/>
              <w:left w:val="single" w:sz="4" w:space="0" w:color="auto"/>
              <w:bottom w:val="single" w:sz="4" w:space="0" w:color="auto"/>
              <w:right w:val="single" w:sz="4" w:space="0" w:color="auto"/>
            </w:tcBorders>
          </w:tcPr>
          <w:p w14:paraId="0198CBEE" w14:textId="77777777" w:rsidR="008175C0" w:rsidRDefault="008175C0" w:rsidP="008175C0">
            <w:pPr>
              <w:widowControl w:val="0"/>
              <w:autoSpaceDN w:val="0"/>
              <w:jc w:val="center"/>
              <w:rPr>
                <w:bCs/>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D42960" w14:textId="77777777" w:rsidR="008175C0" w:rsidRDefault="008175C0" w:rsidP="008175C0">
            <w:pPr>
              <w:widowControl w:val="0"/>
              <w:autoSpaceDN w:val="0"/>
              <w:ind w:hanging="1"/>
              <w:jc w:val="center"/>
              <w:rPr>
                <w:sz w:val="22"/>
                <w:szCs w:val="22"/>
              </w:rPr>
            </w:pPr>
          </w:p>
        </w:tc>
        <w:tc>
          <w:tcPr>
            <w:tcW w:w="779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441F65" w14:textId="48DCE008" w:rsidR="008175C0" w:rsidRDefault="008175C0" w:rsidP="008175C0">
            <w:pPr>
              <w:widowControl w:val="0"/>
              <w:autoSpaceDN w:val="0"/>
              <w:ind w:hanging="1"/>
              <w:jc w:val="both"/>
              <w:rPr>
                <w:sz w:val="22"/>
                <w:szCs w:val="22"/>
              </w:rPr>
            </w:pPr>
            <w:r w:rsidRPr="008175C0">
              <w:rPr>
                <w:b/>
              </w:rPr>
              <w:t>Самостоятельна работа</w:t>
            </w:r>
            <w:r w:rsidRPr="008175C0">
              <w:rPr>
                <w:b/>
              </w:rPr>
              <w:t xml:space="preserve"> №3</w:t>
            </w:r>
            <w:r w:rsidRPr="008175C0">
              <w:rPr>
                <w:b/>
              </w:rPr>
              <w:t>.</w:t>
            </w:r>
            <w:r>
              <w:t xml:space="preserve"> Подготовить реферат «Проекты</w:t>
            </w:r>
            <w:r>
              <w:rPr>
                <w:spacing w:val="-6"/>
              </w:rPr>
              <w:t xml:space="preserve"> </w:t>
            </w:r>
            <w:r>
              <w:t>цифровой трансформации</w:t>
            </w:r>
            <w:r>
              <w:rPr>
                <w:spacing w:val="-3"/>
              </w:rPr>
              <w:t xml:space="preserve"> </w:t>
            </w:r>
            <w:r>
              <w:t>транспортной</w:t>
            </w:r>
            <w:r>
              <w:rPr>
                <w:spacing w:val="-3"/>
              </w:rPr>
              <w:t xml:space="preserve"> </w:t>
            </w:r>
            <w:r>
              <w:t>отрасли</w:t>
            </w:r>
            <w:r>
              <w:rPr>
                <w:spacing w:val="-3"/>
              </w:rPr>
              <w:t xml:space="preserve"> </w:t>
            </w:r>
            <w:r>
              <w:t>Российской</w:t>
            </w:r>
            <w:r>
              <w:rPr>
                <w:spacing w:val="-3"/>
              </w:rPr>
              <w:t xml:space="preserve"> </w:t>
            </w:r>
            <w:r>
              <w:t>Федерации</w:t>
            </w:r>
            <w:r>
              <w:rPr>
                <w:spacing w:val="-3"/>
              </w:rPr>
              <w:t xml:space="preserve"> </w:t>
            </w:r>
            <w:r>
              <w:t>до</w:t>
            </w:r>
            <w:r>
              <w:rPr>
                <w:spacing w:val="-6"/>
              </w:rPr>
              <w:t xml:space="preserve"> </w:t>
            </w:r>
            <w:r>
              <w:t>2030</w:t>
            </w:r>
            <w:r>
              <w:rPr>
                <w:spacing w:val="-1"/>
              </w:rPr>
              <w:t xml:space="preserve"> </w:t>
            </w:r>
            <w:r>
              <w:t>года</w:t>
            </w:r>
            <w:proofErr w:type="gramStart"/>
            <w: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3752AA0" w14:textId="6C78A5D0" w:rsidR="008175C0" w:rsidRDefault="008175C0" w:rsidP="008175C0">
            <w:pPr>
              <w:widowControl w:val="0"/>
              <w:autoSpaceDN w:val="0"/>
              <w:jc w:val="center"/>
              <w:rPr>
                <w:bCs/>
                <w:sz w:val="22"/>
                <w:szCs w:val="22"/>
              </w:rPr>
            </w:pPr>
            <w:r>
              <w:rPr>
                <w:bCs/>
              </w:rPr>
              <w:t>6</w:t>
            </w:r>
          </w:p>
        </w:tc>
        <w:tc>
          <w:tcPr>
            <w:tcW w:w="2551" w:type="dxa"/>
            <w:tcBorders>
              <w:top w:val="single" w:sz="4" w:space="0" w:color="auto"/>
              <w:left w:val="single" w:sz="4" w:space="0" w:color="auto"/>
              <w:bottom w:val="single" w:sz="4" w:space="0" w:color="auto"/>
              <w:right w:val="single" w:sz="4" w:space="0" w:color="auto"/>
            </w:tcBorders>
          </w:tcPr>
          <w:p w14:paraId="20F11A2A" w14:textId="77777777" w:rsidR="008175C0" w:rsidRDefault="008175C0" w:rsidP="008175C0">
            <w:pPr>
              <w:widowControl w:val="0"/>
              <w:autoSpaceDN w:val="0"/>
              <w:jc w:val="center"/>
              <w:rPr>
                <w:bCs/>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14:paraId="5C856F29" w14:textId="77777777" w:rsidR="008175C0" w:rsidRDefault="008175C0" w:rsidP="008175C0">
            <w:pPr>
              <w:widowControl w:val="0"/>
              <w:autoSpaceDN w:val="0"/>
              <w:jc w:val="center"/>
              <w:rPr>
                <w:bCs/>
                <w:sz w:val="22"/>
                <w:szCs w:val="22"/>
              </w:rPr>
            </w:pPr>
            <w:r>
              <w:rPr>
                <w:bCs/>
              </w:rPr>
              <w:t>3</w:t>
            </w:r>
          </w:p>
        </w:tc>
      </w:tr>
      <w:tr w:rsidR="008175C0" w14:paraId="648585F8" w14:textId="77777777" w:rsidTr="008175C0">
        <w:trPr>
          <w:trHeight w:val="252"/>
        </w:trPr>
        <w:tc>
          <w:tcPr>
            <w:tcW w:w="1950" w:type="dxa"/>
            <w:tcBorders>
              <w:top w:val="single" w:sz="4" w:space="0" w:color="auto"/>
              <w:left w:val="single" w:sz="4" w:space="0" w:color="auto"/>
              <w:bottom w:val="single" w:sz="4" w:space="0" w:color="auto"/>
              <w:right w:val="single" w:sz="4" w:space="0" w:color="auto"/>
            </w:tcBorders>
          </w:tcPr>
          <w:p w14:paraId="02ACD9C5" w14:textId="77777777" w:rsidR="008175C0" w:rsidRDefault="008175C0" w:rsidP="008175C0">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C2B0E6B" w14:textId="71715E5F" w:rsidR="008175C0" w:rsidRPr="008175C0" w:rsidRDefault="008175C0" w:rsidP="008175C0">
            <w:pPr>
              <w:ind w:hanging="1"/>
              <w:jc w:val="center"/>
              <w:rPr>
                <w:b/>
              </w:rPr>
            </w:pPr>
            <w:r w:rsidRPr="008175C0">
              <w:rPr>
                <w:b/>
              </w:rPr>
              <w:t>17-18</w:t>
            </w:r>
          </w:p>
        </w:tc>
        <w:tc>
          <w:tcPr>
            <w:tcW w:w="779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AD4ED06" w14:textId="6C4B15D0" w:rsidR="008175C0" w:rsidRPr="008175C0" w:rsidRDefault="008175C0" w:rsidP="008175C0">
            <w:pPr>
              <w:ind w:hanging="1"/>
              <w:jc w:val="both"/>
              <w:rPr>
                <w:b/>
              </w:rPr>
            </w:pPr>
            <w:r>
              <w:rPr>
                <w:b/>
              </w:rPr>
              <w:t xml:space="preserve">Консультация </w:t>
            </w:r>
          </w:p>
        </w:tc>
        <w:tc>
          <w:tcPr>
            <w:tcW w:w="99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595DAF8" w14:textId="1790CF51" w:rsidR="008175C0" w:rsidRDefault="008175C0" w:rsidP="008175C0">
            <w:pPr>
              <w:jc w:val="center"/>
              <w:rPr>
                <w:bCs/>
              </w:rPr>
            </w:pPr>
            <w:r>
              <w:rPr>
                <w:bCs/>
              </w:rPr>
              <w:t>2</w:t>
            </w:r>
          </w:p>
        </w:tc>
        <w:tc>
          <w:tcPr>
            <w:tcW w:w="2551" w:type="dxa"/>
            <w:tcBorders>
              <w:top w:val="single" w:sz="4" w:space="0" w:color="auto"/>
              <w:left w:val="single" w:sz="4" w:space="0" w:color="auto"/>
              <w:bottom w:val="single" w:sz="4" w:space="0" w:color="auto"/>
              <w:right w:val="single" w:sz="4" w:space="0" w:color="auto"/>
            </w:tcBorders>
          </w:tcPr>
          <w:p w14:paraId="50FE2320" w14:textId="77777777" w:rsidR="008175C0" w:rsidRDefault="008175C0" w:rsidP="008175C0">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09663F5" w14:textId="77777777" w:rsidR="008175C0" w:rsidRDefault="008175C0" w:rsidP="008175C0">
            <w:pPr>
              <w:jc w:val="center"/>
              <w:rPr>
                <w:bCs/>
              </w:rPr>
            </w:pPr>
          </w:p>
        </w:tc>
      </w:tr>
      <w:tr w:rsidR="008175C0" w14:paraId="2AD270E8" w14:textId="77777777" w:rsidTr="006C68E6">
        <w:trPr>
          <w:trHeight w:val="252"/>
        </w:trPr>
        <w:tc>
          <w:tcPr>
            <w:tcW w:w="1950" w:type="dxa"/>
            <w:tcBorders>
              <w:top w:val="single" w:sz="4" w:space="0" w:color="auto"/>
              <w:left w:val="single" w:sz="4" w:space="0" w:color="auto"/>
              <w:bottom w:val="single" w:sz="4" w:space="0" w:color="auto"/>
              <w:right w:val="single" w:sz="4" w:space="0" w:color="auto"/>
            </w:tcBorders>
          </w:tcPr>
          <w:p w14:paraId="3B522CC8" w14:textId="77777777" w:rsidR="008175C0" w:rsidRDefault="008175C0" w:rsidP="008175C0">
            <w:pPr>
              <w:widowControl w:val="0"/>
              <w:autoSpaceDN w:val="0"/>
              <w:jc w:val="center"/>
              <w:rPr>
                <w:bCs/>
              </w:rPr>
            </w:pPr>
          </w:p>
        </w:tc>
        <w:tc>
          <w:tcPr>
            <w:tcW w:w="1134" w:type="dxa"/>
            <w:tcBorders>
              <w:top w:val="single" w:sz="4" w:space="0" w:color="auto"/>
              <w:left w:val="single" w:sz="4" w:space="0" w:color="auto"/>
              <w:bottom w:val="single" w:sz="4" w:space="0" w:color="auto"/>
              <w:right w:val="single" w:sz="4" w:space="0" w:color="auto"/>
            </w:tcBorders>
            <w:hideMark/>
          </w:tcPr>
          <w:p w14:paraId="5A8CBB03" w14:textId="5AD7A87E" w:rsidR="008175C0" w:rsidRDefault="008175C0" w:rsidP="008175C0">
            <w:pPr>
              <w:widowControl w:val="0"/>
              <w:autoSpaceDN w:val="0"/>
              <w:ind w:hanging="1"/>
              <w:jc w:val="center"/>
              <w:rPr>
                <w:b/>
                <w:bCs/>
              </w:rPr>
            </w:pPr>
            <w:r>
              <w:rPr>
                <w:b/>
                <w:bCs/>
              </w:rPr>
              <w:t>19</w:t>
            </w:r>
            <w:r>
              <w:rPr>
                <w:b/>
                <w:bCs/>
              </w:rPr>
              <w:t>-</w:t>
            </w:r>
            <w:r>
              <w:rPr>
                <w:b/>
                <w:bCs/>
              </w:rPr>
              <w:t>20</w:t>
            </w:r>
          </w:p>
        </w:tc>
        <w:tc>
          <w:tcPr>
            <w:tcW w:w="7794" w:type="dxa"/>
            <w:tcBorders>
              <w:top w:val="single" w:sz="4" w:space="0" w:color="auto"/>
              <w:left w:val="single" w:sz="4" w:space="0" w:color="auto"/>
              <w:bottom w:val="single" w:sz="4" w:space="0" w:color="auto"/>
              <w:right w:val="single" w:sz="4" w:space="0" w:color="auto"/>
            </w:tcBorders>
            <w:hideMark/>
          </w:tcPr>
          <w:p w14:paraId="63EF516E" w14:textId="77777777" w:rsidR="008175C0" w:rsidRDefault="008175C0" w:rsidP="008175C0">
            <w:pPr>
              <w:widowControl w:val="0"/>
              <w:autoSpaceDN w:val="0"/>
              <w:ind w:hanging="1"/>
            </w:pPr>
            <w:r>
              <w:rPr>
                <w:b/>
                <w:spacing w:val="-2"/>
              </w:rPr>
              <w:t>Промежуточная</w:t>
            </w:r>
            <w:r>
              <w:rPr>
                <w:b/>
                <w:spacing w:val="9"/>
              </w:rPr>
              <w:t xml:space="preserve"> </w:t>
            </w:r>
            <w:r>
              <w:rPr>
                <w:b/>
                <w:spacing w:val="-2"/>
              </w:rPr>
              <w:t>аттестация</w:t>
            </w:r>
            <w:r>
              <w:rPr>
                <w:b/>
                <w:spacing w:val="10"/>
              </w:rPr>
              <w:t xml:space="preserve"> </w:t>
            </w:r>
            <w:r>
              <w:rPr>
                <w:b/>
                <w:spacing w:val="-2"/>
              </w:rPr>
              <w:t>(дифференцированный</w:t>
            </w:r>
            <w:r>
              <w:rPr>
                <w:b/>
                <w:spacing w:val="3"/>
              </w:rPr>
              <w:t xml:space="preserve"> </w:t>
            </w:r>
            <w:r>
              <w:rPr>
                <w:b/>
                <w:spacing w:val="-2"/>
              </w:rPr>
              <w:t>зачет)</w:t>
            </w:r>
          </w:p>
        </w:tc>
        <w:tc>
          <w:tcPr>
            <w:tcW w:w="993" w:type="dxa"/>
            <w:tcBorders>
              <w:top w:val="single" w:sz="4" w:space="0" w:color="auto"/>
              <w:left w:val="single" w:sz="4" w:space="0" w:color="auto"/>
              <w:bottom w:val="single" w:sz="4" w:space="0" w:color="auto"/>
              <w:right w:val="single" w:sz="4" w:space="0" w:color="auto"/>
            </w:tcBorders>
            <w:hideMark/>
          </w:tcPr>
          <w:p w14:paraId="6F13E604" w14:textId="77777777" w:rsidR="008175C0" w:rsidRDefault="008175C0" w:rsidP="008175C0">
            <w:pPr>
              <w:widowControl w:val="0"/>
              <w:autoSpaceDN w:val="0"/>
              <w:jc w:val="center"/>
              <w:rPr>
                <w:bCs/>
              </w:rPr>
            </w:pPr>
            <w:r>
              <w:rPr>
                <w:bCs/>
              </w:rPr>
              <w:t>2</w:t>
            </w:r>
          </w:p>
        </w:tc>
        <w:tc>
          <w:tcPr>
            <w:tcW w:w="2551" w:type="dxa"/>
            <w:tcBorders>
              <w:top w:val="single" w:sz="4" w:space="0" w:color="auto"/>
              <w:left w:val="single" w:sz="4" w:space="0" w:color="auto"/>
              <w:bottom w:val="single" w:sz="4" w:space="0" w:color="auto"/>
              <w:right w:val="single" w:sz="4" w:space="0" w:color="auto"/>
            </w:tcBorders>
          </w:tcPr>
          <w:p w14:paraId="696C075C" w14:textId="74685DE1" w:rsidR="008175C0" w:rsidRDefault="008175C0" w:rsidP="008175C0">
            <w:pPr>
              <w:widowControl w:val="0"/>
              <w:autoSpaceDN w:val="0"/>
              <w:jc w:val="center"/>
              <w:rPr>
                <w:bCs/>
              </w:rPr>
            </w:pPr>
            <w:r>
              <w:rPr>
                <w:bCs/>
              </w:rPr>
              <w:t>ОК</w:t>
            </w:r>
            <w:proofErr w:type="gramStart"/>
            <w:r>
              <w:rPr>
                <w:bCs/>
              </w:rPr>
              <w:t>1</w:t>
            </w:r>
            <w:proofErr w:type="gramEnd"/>
            <w:r>
              <w:rPr>
                <w:bCs/>
              </w:rPr>
              <w:t>, ОК2</w:t>
            </w:r>
            <w:r>
              <w:rPr>
                <w:bCs/>
              </w:rPr>
              <w:t>, ПК 3.1.</w:t>
            </w:r>
          </w:p>
        </w:tc>
        <w:tc>
          <w:tcPr>
            <w:tcW w:w="1418" w:type="dxa"/>
            <w:tcBorders>
              <w:top w:val="single" w:sz="4" w:space="0" w:color="auto"/>
              <w:left w:val="single" w:sz="4" w:space="0" w:color="auto"/>
              <w:bottom w:val="single" w:sz="4" w:space="0" w:color="auto"/>
              <w:right w:val="single" w:sz="4" w:space="0" w:color="auto"/>
            </w:tcBorders>
          </w:tcPr>
          <w:p w14:paraId="70634171" w14:textId="62E67AA5" w:rsidR="008175C0" w:rsidRDefault="008175C0" w:rsidP="008175C0">
            <w:pPr>
              <w:widowControl w:val="0"/>
              <w:autoSpaceDN w:val="0"/>
              <w:jc w:val="center"/>
              <w:rPr>
                <w:bCs/>
              </w:rPr>
            </w:pPr>
            <w:r>
              <w:rPr>
                <w:bCs/>
              </w:rPr>
              <w:t>3</w:t>
            </w:r>
          </w:p>
        </w:tc>
      </w:tr>
      <w:tr w:rsidR="008175C0" w14:paraId="49E9D311" w14:textId="77777777" w:rsidTr="006C68E6">
        <w:trPr>
          <w:trHeight w:val="252"/>
        </w:trPr>
        <w:tc>
          <w:tcPr>
            <w:tcW w:w="10878" w:type="dxa"/>
            <w:gridSpan w:val="3"/>
            <w:tcBorders>
              <w:top w:val="single" w:sz="4" w:space="0" w:color="auto"/>
              <w:left w:val="single" w:sz="4" w:space="0" w:color="auto"/>
              <w:bottom w:val="single" w:sz="4" w:space="0" w:color="auto"/>
              <w:right w:val="single" w:sz="4" w:space="0" w:color="auto"/>
            </w:tcBorders>
            <w:hideMark/>
          </w:tcPr>
          <w:p w14:paraId="66423AA3" w14:textId="77777777" w:rsidR="008175C0" w:rsidRDefault="008175C0" w:rsidP="008175C0">
            <w:pPr>
              <w:widowControl w:val="0"/>
              <w:autoSpaceDN w:val="0"/>
              <w:ind w:hanging="1"/>
            </w:pPr>
            <w:r>
              <w:rPr>
                <w:b/>
                <w:spacing w:val="-2"/>
              </w:rPr>
              <w:t>Всего:</w:t>
            </w:r>
          </w:p>
        </w:tc>
        <w:tc>
          <w:tcPr>
            <w:tcW w:w="993" w:type="dxa"/>
            <w:tcBorders>
              <w:top w:val="single" w:sz="4" w:space="0" w:color="auto"/>
              <w:left w:val="single" w:sz="4" w:space="0" w:color="auto"/>
              <w:bottom w:val="single" w:sz="4" w:space="0" w:color="auto"/>
              <w:right w:val="single" w:sz="4" w:space="0" w:color="auto"/>
            </w:tcBorders>
            <w:hideMark/>
          </w:tcPr>
          <w:p w14:paraId="15D06E90" w14:textId="77777777" w:rsidR="008175C0" w:rsidRDefault="008175C0" w:rsidP="008175C0">
            <w:pPr>
              <w:widowControl w:val="0"/>
              <w:autoSpaceDN w:val="0"/>
              <w:jc w:val="center"/>
              <w:rPr>
                <w:b/>
              </w:rPr>
            </w:pPr>
            <w:r>
              <w:rPr>
                <w:b/>
              </w:rPr>
              <w:t>36</w:t>
            </w:r>
          </w:p>
        </w:tc>
        <w:tc>
          <w:tcPr>
            <w:tcW w:w="2551" w:type="dxa"/>
            <w:tcBorders>
              <w:top w:val="single" w:sz="4" w:space="0" w:color="auto"/>
              <w:left w:val="single" w:sz="4" w:space="0" w:color="auto"/>
              <w:bottom w:val="single" w:sz="4" w:space="0" w:color="auto"/>
              <w:right w:val="single" w:sz="4" w:space="0" w:color="auto"/>
            </w:tcBorders>
          </w:tcPr>
          <w:p w14:paraId="782E3AA3" w14:textId="77777777" w:rsidR="008175C0" w:rsidRDefault="008175C0" w:rsidP="008175C0">
            <w:pPr>
              <w:widowControl w:val="0"/>
              <w:autoSpaceDN w:val="0"/>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08C857D" w14:textId="77777777" w:rsidR="008175C0" w:rsidRDefault="008175C0" w:rsidP="008175C0">
            <w:pPr>
              <w:widowControl w:val="0"/>
              <w:autoSpaceDN w:val="0"/>
              <w:jc w:val="center"/>
              <w:rPr>
                <w:bCs/>
              </w:rPr>
            </w:pPr>
          </w:p>
        </w:tc>
      </w:tr>
    </w:tbl>
    <w:p w14:paraId="5AEA2B03" w14:textId="77777777" w:rsidR="00FD048C" w:rsidRPr="0093568C" w:rsidRDefault="00FD048C" w:rsidP="0093568C">
      <w:pPr>
        <w:rPr>
          <w:sz w:val="24"/>
          <w:szCs w:val="24"/>
        </w:rPr>
        <w:sectPr w:rsidR="00FD048C" w:rsidRPr="0093568C" w:rsidSect="0093568C">
          <w:footerReference w:type="default" r:id="rId11"/>
          <w:pgSz w:w="16850" w:h="11910" w:orient="landscape"/>
          <w:pgMar w:top="840" w:right="900" w:bottom="709" w:left="760" w:header="0" w:footer="843" w:gutter="0"/>
          <w:cols w:space="720"/>
        </w:sectPr>
      </w:pPr>
    </w:p>
    <w:p w14:paraId="27D3E211" w14:textId="15452481" w:rsidR="003A4674" w:rsidRPr="006F14DF" w:rsidRDefault="005E5C68" w:rsidP="0078184E">
      <w:pPr>
        <w:pStyle w:val="a4"/>
        <w:numPr>
          <w:ilvl w:val="0"/>
          <w:numId w:val="10"/>
        </w:numPr>
        <w:tabs>
          <w:tab w:val="left" w:pos="142"/>
        </w:tabs>
        <w:spacing w:before="73"/>
        <w:ind w:left="0" w:firstLine="142"/>
        <w:jc w:val="center"/>
        <w:rPr>
          <w:b/>
          <w:sz w:val="24"/>
          <w:szCs w:val="24"/>
        </w:rPr>
      </w:pPr>
      <w:bookmarkStart w:id="11" w:name="_bookmark2"/>
      <w:bookmarkEnd w:id="11"/>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p>
    <w:p w14:paraId="522C1A53" w14:textId="1896367E" w:rsidR="001C2EB7" w:rsidRDefault="0078184E" w:rsidP="0078184E">
      <w:pPr>
        <w:pStyle w:val="a3"/>
        <w:tabs>
          <w:tab w:val="left" w:pos="142"/>
        </w:tabs>
        <w:ind w:firstLine="142"/>
        <w:jc w:val="center"/>
        <w:rPr>
          <w:b/>
          <w:sz w:val="24"/>
          <w:szCs w:val="24"/>
        </w:rPr>
      </w:pPr>
      <w:r w:rsidRPr="0052133C">
        <w:rPr>
          <w:b/>
          <w:sz w:val="24"/>
          <w:szCs w:val="24"/>
        </w:rPr>
        <w:t xml:space="preserve">ОП.11 </w:t>
      </w:r>
      <w:r w:rsidRPr="0052133C">
        <w:rPr>
          <w:b/>
          <w:color w:val="000000"/>
          <w:sz w:val="24"/>
          <w:szCs w:val="20"/>
          <w:lang w:eastAsia="ru-RU"/>
        </w:rPr>
        <w:t>Цифровая экономика в профессиональной деятельности</w:t>
      </w:r>
    </w:p>
    <w:p w14:paraId="4E5E3D99" w14:textId="77777777" w:rsidR="001C2EB7" w:rsidRDefault="001C2EB7" w:rsidP="00076E84">
      <w:pPr>
        <w:pStyle w:val="a3"/>
        <w:rPr>
          <w:b/>
          <w:sz w:val="24"/>
          <w:szCs w:val="24"/>
        </w:rPr>
      </w:pPr>
    </w:p>
    <w:p w14:paraId="06946678" w14:textId="7FCF4A31"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662B3523" w14:textId="06925A71" w:rsidR="0078184E" w:rsidRPr="0078184E" w:rsidRDefault="0078184E" w:rsidP="0078184E">
      <w:pPr>
        <w:pStyle w:val="a3"/>
        <w:tabs>
          <w:tab w:val="left" w:pos="9779"/>
        </w:tabs>
        <w:ind w:right="-2"/>
        <w:rPr>
          <w:sz w:val="24"/>
          <w:szCs w:val="24"/>
        </w:rPr>
      </w:pPr>
      <w:r w:rsidRPr="0078184E">
        <w:rPr>
          <w:sz w:val="24"/>
          <w:szCs w:val="24"/>
        </w:rPr>
        <w:t>Программа</w:t>
      </w:r>
      <w:r w:rsidRPr="0078184E">
        <w:rPr>
          <w:spacing w:val="-8"/>
          <w:sz w:val="24"/>
          <w:szCs w:val="24"/>
        </w:rPr>
        <w:t xml:space="preserve"> </w:t>
      </w:r>
      <w:r w:rsidRPr="0078184E">
        <w:rPr>
          <w:sz w:val="24"/>
          <w:szCs w:val="24"/>
        </w:rPr>
        <w:t>реализуется</w:t>
      </w:r>
      <w:r w:rsidRPr="0078184E">
        <w:rPr>
          <w:spacing w:val="-5"/>
          <w:sz w:val="24"/>
          <w:szCs w:val="24"/>
        </w:rPr>
        <w:t xml:space="preserve"> </w:t>
      </w:r>
      <w:r w:rsidRPr="0078184E">
        <w:rPr>
          <w:sz w:val="24"/>
          <w:szCs w:val="24"/>
        </w:rPr>
        <w:t>в</w:t>
      </w:r>
      <w:r w:rsidRPr="0078184E">
        <w:rPr>
          <w:spacing w:val="-6"/>
          <w:sz w:val="24"/>
          <w:szCs w:val="24"/>
        </w:rPr>
        <w:t xml:space="preserve"> </w:t>
      </w:r>
      <w:r w:rsidRPr="0078184E">
        <w:rPr>
          <w:sz w:val="24"/>
          <w:szCs w:val="24"/>
        </w:rPr>
        <w:t>учебном</w:t>
      </w:r>
      <w:r w:rsidRPr="0078184E">
        <w:rPr>
          <w:spacing w:val="-8"/>
          <w:sz w:val="24"/>
          <w:szCs w:val="24"/>
        </w:rPr>
        <w:t xml:space="preserve"> </w:t>
      </w:r>
      <w:r w:rsidRPr="0078184E">
        <w:rPr>
          <w:sz w:val="24"/>
          <w:szCs w:val="24"/>
        </w:rPr>
        <w:t>кабинете</w:t>
      </w:r>
      <w:r w:rsidRPr="0078184E">
        <w:rPr>
          <w:spacing w:val="-7"/>
          <w:sz w:val="24"/>
          <w:szCs w:val="24"/>
        </w:rPr>
        <w:t xml:space="preserve"> </w:t>
      </w:r>
      <w:r>
        <w:rPr>
          <w:sz w:val="24"/>
          <w:szCs w:val="24"/>
        </w:rPr>
        <w:t>Цифровой экономики в профессиональной деятельности</w:t>
      </w:r>
      <w:r w:rsidRPr="0078184E">
        <w:rPr>
          <w:sz w:val="24"/>
          <w:szCs w:val="24"/>
        </w:rPr>
        <w:t>.</w:t>
      </w:r>
    </w:p>
    <w:p w14:paraId="22A26AA4" w14:textId="77777777" w:rsidR="0078184E" w:rsidRPr="0078184E" w:rsidRDefault="0078184E" w:rsidP="0078184E">
      <w:pPr>
        <w:pStyle w:val="a3"/>
        <w:ind w:right="3285"/>
        <w:rPr>
          <w:sz w:val="24"/>
          <w:szCs w:val="24"/>
        </w:rPr>
      </w:pPr>
      <w:r w:rsidRPr="0078184E">
        <w:rPr>
          <w:sz w:val="24"/>
          <w:szCs w:val="24"/>
        </w:rPr>
        <w:t xml:space="preserve"> Оборудование учебного кабинета:</w:t>
      </w:r>
    </w:p>
    <w:p w14:paraId="4BE1D0C5" w14:textId="77777777" w:rsidR="0078184E" w:rsidRPr="0078184E" w:rsidRDefault="0078184E" w:rsidP="0078184E">
      <w:pPr>
        <w:pStyle w:val="a4"/>
        <w:numPr>
          <w:ilvl w:val="2"/>
          <w:numId w:val="14"/>
        </w:numPr>
        <w:tabs>
          <w:tab w:val="left" w:pos="423"/>
        </w:tabs>
        <w:ind w:left="0" w:firstLine="0"/>
        <w:rPr>
          <w:sz w:val="24"/>
          <w:szCs w:val="24"/>
        </w:rPr>
      </w:pPr>
      <w:r w:rsidRPr="0078184E">
        <w:rPr>
          <w:sz w:val="24"/>
          <w:szCs w:val="24"/>
        </w:rPr>
        <w:t>посадочные</w:t>
      </w:r>
      <w:r w:rsidRPr="0078184E">
        <w:rPr>
          <w:spacing w:val="-3"/>
          <w:sz w:val="24"/>
          <w:szCs w:val="24"/>
        </w:rPr>
        <w:t xml:space="preserve"> </w:t>
      </w:r>
      <w:r w:rsidRPr="0078184E">
        <w:rPr>
          <w:sz w:val="24"/>
          <w:szCs w:val="24"/>
        </w:rPr>
        <w:t>места</w:t>
      </w:r>
      <w:r w:rsidRPr="0078184E">
        <w:rPr>
          <w:spacing w:val="-1"/>
          <w:sz w:val="24"/>
          <w:szCs w:val="24"/>
        </w:rPr>
        <w:t xml:space="preserve"> </w:t>
      </w:r>
      <w:r w:rsidRPr="0078184E">
        <w:rPr>
          <w:sz w:val="24"/>
          <w:szCs w:val="24"/>
        </w:rPr>
        <w:t>по</w:t>
      </w:r>
      <w:r w:rsidRPr="0078184E">
        <w:rPr>
          <w:spacing w:val="-2"/>
          <w:sz w:val="24"/>
          <w:szCs w:val="24"/>
        </w:rPr>
        <w:t xml:space="preserve"> </w:t>
      </w:r>
      <w:r w:rsidRPr="0078184E">
        <w:rPr>
          <w:sz w:val="24"/>
          <w:szCs w:val="24"/>
        </w:rPr>
        <w:t>количеству</w:t>
      </w:r>
      <w:r w:rsidRPr="0078184E">
        <w:rPr>
          <w:spacing w:val="-2"/>
          <w:sz w:val="24"/>
          <w:szCs w:val="24"/>
        </w:rPr>
        <w:t xml:space="preserve"> студентов;</w:t>
      </w:r>
    </w:p>
    <w:p w14:paraId="31130270"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рабочее</w:t>
      </w:r>
      <w:r w:rsidRPr="0078184E">
        <w:rPr>
          <w:spacing w:val="-2"/>
          <w:sz w:val="24"/>
          <w:szCs w:val="24"/>
        </w:rPr>
        <w:t xml:space="preserve"> </w:t>
      </w:r>
      <w:r w:rsidRPr="0078184E">
        <w:rPr>
          <w:sz w:val="24"/>
          <w:szCs w:val="24"/>
        </w:rPr>
        <w:t>место</w:t>
      </w:r>
      <w:r w:rsidRPr="0078184E">
        <w:rPr>
          <w:spacing w:val="-1"/>
          <w:sz w:val="24"/>
          <w:szCs w:val="24"/>
        </w:rPr>
        <w:t xml:space="preserve"> </w:t>
      </w:r>
      <w:r w:rsidRPr="0078184E">
        <w:rPr>
          <w:spacing w:val="-2"/>
          <w:sz w:val="24"/>
          <w:szCs w:val="24"/>
        </w:rPr>
        <w:t>преподавателя;</w:t>
      </w:r>
    </w:p>
    <w:p w14:paraId="4151599B"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персональный</w:t>
      </w:r>
      <w:r w:rsidRPr="0078184E">
        <w:rPr>
          <w:spacing w:val="-6"/>
          <w:sz w:val="24"/>
          <w:szCs w:val="24"/>
        </w:rPr>
        <w:t xml:space="preserve"> </w:t>
      </w:r>
      <w:r w:rsidRPr="0078184E">
        <w:rPr>
          <w:spacing w:val="-2"/>
          <w:sz w:val="24"/>
          <w:szCs w:val="24"/>
        </w:rPr>
        <w:t>компьютер;</w:t>
      </w:r>
    </w:p>
    <w:p w14:paraId="68E75DC2"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мультимедийный</w:t>
      </w:r>
      <w:r w:rsidRPr="0078184E">
        <w:rPr>
          <w:spacing w:val="-8"/>
          <w:sz w:val="24"/>
          <w:szCs w:val="24"/>
        </w:rPr>
        <w:t xml:space="preserve"> </w:t>
      </w:r>
      <w:r w:rsidRPr="0078184E">
        <w:rPr>
          <w:spacing w:val="-2"/>
          <w:sz w:val="24"/>
          <w:szCs w:val="24"/>
        </w:rPr>
        <w:t>проектор;</w:t>
      </w:r>
    </w:p>
    <w:p w14:paraId="0F04BC23"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мультимедийный</w:t>
      </w:r>
      <w:r w:rsidRPr="0078184E">
        <w:rPr>
          <w:spacing w:val="-8"/>
          <w:sz w:val="24"/>
          <w:szCs w:val="24"/>
        </w:rPr>
        <w:t xml:space="preserve"> </w:t>
      </w:r>
      <w:r w:rsidRPr="0078184E">
        <w:rPr>
          <w:spacing w:val="-2"/>
          <w:sz w:val="24"/>
          <w:szCs w:val="24"/>
        </w:rPr>
        <w:t>экран.</w:t>
      </w:r>
    </w:p>
    <w:p w14:paraId="55AD1C6D" w14:textId="77777777" w:rsidR="00387EE9" w:rsidRPr="00387EE9" w:rsidRDefault="00387EE9" w:rsidP="00387EE9">
      <w:pPr>
        <w:pStyle w:val="a4"/>
        <w:tabs>
          <w:tab w:val="left" w:pos="1094"/>
        </w:tabs>
        <w:ind w:left="1093"/>
        <w:rPr>
          <w:sz w:val="24"/>
          <w:szCs w:val="24"/>
        </w:rPr>
      </w:pPr>
    </w:p>
    <w:p w14:paraId="6D286819" w14:textId="77777777" w:rsidR="00387EE9" w:rsidRPr="00387EE9" w:rsidRDefault="00387EE9" w:rsidP="00387EE9">
      <w:pPr>
        <w:tabs>
          <w:tab w:val="left" w:pos="1094"/>
        </w:tabs>
        <w:rPr>
          <w:b/>
          <w:sz w:val="24"/>
          <w:szCs w:val="24"/>
        </w:rPr>
      </w:pPr>
      <w:r w:rsidRPr="00387EE9">
        <w:rPr>
          <w:b/>
          <w:sz w:val="24"/>
          <w:szCs w:val="24"/>
        </w:rPr>
        <w:t>3.2. Учебно-методическое обеспечение</w:t>
      </w:r>
    </w:p>
    <w:p w14:paraId="422E7381" w14:textId="77777777" w:rsidR="00387EE9" w:rsidRPr="00F55ED6" w:rsidRDefault="00387EE9" w:rsidP="00F55ED6">
      <w:pPr>
        <w:pStyle w:val="a4"/>
        <w:tabs>
          <w:tab w:val="left" w:pos="709"/>
        </w:tabs>
        <w:ind w:left="0" w:firstLine="709"/>
        <w:jc w:val="both"/>
        <w:rPr>
          <w:sz w:val="24"/>
          <w:szCs w:val="24"/>
        </w:rPr>
      </w:pPr>
      <w:r w:rsidRPr="00F55ED6">
        <w:rPr>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11EF69" w14:textId="77777777" w:rsidR="00387EE9" w:rsidRPr="00F55ED6" w:rsidRDefault="00387EE9" w:rsidP="00F55ED6">
      <w:pPr>
        <w:pStyle w:val="a4"/>
        <w:tabs>
          <w:tab w:val="left" w:pos="1094"/>
        </w:tabs>
        <w:ind w:left="0" w:firstLine="709"/>
        <w:jc w:val="both"/>
        <w:rPr>
          <w:sz w:val="24"/>
          <w:szCs w:val="24"/>
        </w:rPr>
      </w:pPr>
    </w:p>
    <w:p w14:paraId="4A1A56ED" w14:textId="77777777" w:rsidR="00387EE9" w:rsidRPr="00F55ED6" w:rsidRDefault="00387EE9" w:rsidP="00F55ED6">
      <w:pPr>
        <w:tabs>
          <w:tab w:val="left" w:pos="1094"/>
        </w:tabs>
        <w:ind w:firstLine="709"/>
        <w:jc w:val="both"/>
        <w:rPr>
          <w:b/>
          <w:sz w:val="24"/>
          <w:szCs w:val="24"/>
        </w:rPr>
      </w:pPr>
      <w:r w:rsidRPr="00F55ED6">
        <w:rPr>
          <w:b/>
          <w:sz w:val="24"/>
          <w:szCs w:val="24"/>
        </w:rPr>
        <w:t>3.2.1. Основные печатные и/или электронные издания</w:t>
      </w:r>
    </w:p>
    <w:p w14:paraId="007E73B7" w14:textId="77777777" w:rsidR="008175C0" w:rsidRDefault="008175C0" w:rsidP="008175C0">
      <w:pPr>
        <w:tabs>
          <w:tab w:val="left" w:pos="1451"/>
        </w:tabs>
        <w:spacing w:before="40"/>
        <w:ind w:left="993"/>
        <w:jc w:val="both"/>
        <w:rPr>
          <w:b/>
          <w:sz w:val="24"/>
          <w:szCs w:val="24"/>
        </w:rPr>
      </w:pPr>
      <w:r>
        <w:rPr>
          <w:b/>
          <w:sz w:val="24"/>
          <w:szCs w:val="24"/>
        </w:rPr>
        <w:t>Основные</w:t>
      </w:r>
      <w:r>
        <w:rPr>
          <w:b/>
          <w:spacing w:val="-7"/>
          <w:sz w:val="24"/>
          <w:szCs w:val="24"/>
        </w:rPr>
        <w:t xml:space="preserve"> </w:t>
      </w:r>
      <w:r>
        <w:rPr>
          <w:b/>
          <w:sz w:val="24"/>
          <w:szCs w:val="24"/>
        </w:rPr>
        <w:t>печатные</w:t>
      </w:r>
      <w:r>
        <w:rPr>
          <w:b/>
          <w:spacing w:val="-6"/>
          <w:sz w:val="24"/>
          <w:szCs w:val="24"/>
        </w:rPr>
        <w:t xml:space="preserve"> </w:t>
      </w:r>
      <w:r>
        <w:rPr>
          <w:b/>
          <w:sz w:val="24"/>
          <w:szCs w:val="24"/>
        </w:rPr>
        <w:t>и/или</w:t>
      </w:r>
      <w:r>
        <w:rPr>
          <w:b/>
          <w:spacing w:val="-4"/>
          <w:sz w:val="24"/>
          <w:szCs w:val="24"/>
        </w:rPr>
        <w:t xml:space="preserve"> </w:t>
      </w:r>
      <w:r>
        <w:rPr>
          <w:b/>
          <w:sz w:val="24"/>
          <w:szCs w:val="24"/>
        </w:rPr>
        <w:t>электронные</w:t>
      </w:r>
      <w:r>
        <w:rPr>
          <w:b/>
          <w:spacing w:val="-6"/>
          <w:sz w:val="24"/>
          <w:szCs w:val="24"/>
        </w:rPr>
        <w:t xml:space="preserve"> </w:t>
      </w:r>
      <w:r>
        <w:rPr>
          <w:b/>
          <w:spacing w:val="-2"/>
          <w:sz w:val="24"/>
          <w:szCs w:val="24"/>
        </w:rPr>
        <w:t>издания</w:t>
      </w:r>
    </w:p>
    <w:p w14:paraId="0E29E310" w14:textId="77777777" w:rsidR="008175C0" w:rsidRDefault="008175C0" w:rsidP="008175C0">
      <w:pPr>
        <w:pStyle w:val="a4"/>
        <w:numPr>
          <w:ilvl w:val="0"/>
          <w:numId w:val="15"/>
        </w:numPr>
        <w:tabs>
          <w:tab w:val="left" w:pos="1274"/>
        </w:tabs>
        <w:spacing w:before="36" w:line="276" w:lineRule="auto"/>
        <w:ind w:right="140" w:firstLine="707"/>
        <w:jc w:val="both"/>
        <w:rPr>
          <w:sz w:val="24"/>
          <w:szCs w:val="24"/>
        </w:rPr>
      </w:pPr>
      <w:r>
        <w:rPr>
          <w:sz w:val="24"/>
          <w:szCs w:val="24"/>
        </w:rPr>
        <w:t>Информационные технологии на магистральном транспорте: учебник / В.Н. Морозов и др. — М.: ФГБУ ДПО «Учебно-методический центр по образованию на железнодорожном транспорте», 2018. — 405 с. – ISBN 978-5-907055-57-5. — Текст</w:t>
      </w:r>
      <w:proofErr w:type="gramStart"/>
      <w:r>
        <w:rPr>
          <w:sz w:val="24"/>
          <w:szCs w:val="24"/>
        </w:rPr>
        <w:t xml:space="preserve"> :</w:t>
      </w:r>
      <w:proofErr w:type="gramEnd"/>
      <w:r>
        <w:rPr>
          <w:sz w:val="24"/>
          <w:szCs w:val="24"/>
        </w:rPr>
        <w:t xml:space="preserve"> электронный // УМЦ ЖДТ : электронная библиотека. — URL: </w:t>
      </w:r>
      <w:hyperlink r:id="rId12" w:history="1">
        <w:r>
          <w:rPr>
            <w:rStyle w:val="af2"/>
            <w:color w:val="0462C1"/>
            <w:sz w:val="24"/>
            <w:szCs w:val="24"/>
          </w:rPr>
          <w:t>http://umczdt.ru/books/1210/225479/</w:t>
        </w:r>
      </w:hyperlink>
      <w:r>
        <w:rPr>
          <w:sz w:val="24"/>
          <w:szCs w:val="24"/>
        </w:rPr>
        <w:t>. — Режим доступа: по подписке</w:t>
      </w:r>
    </w:p>
    <w:p w14:paraId="77F89D66" w14:textId="77777777" w:rsidR="008175C0" w:rsidRDefault="008175C0" w:rsidP="008175C0">
      <w:pPr>
        <w:pStyle w:val="a4"/>
        <w:numPr>
          <w:ilvl w:val="0"/>
          <w:numId w:val="15"/>
        </w:numPr>
        <w:tabs>
          <w:tab w:val="left" w:pos="1274"/>
        </w:tabs>
        <w:spacing w:before="2" w:line="276" w:lineRule="auto"/>
        <w:ind w:right="137" w:firstLine="707"/>
        <w:jc w:val="both"/>
        <w:rPr>
          <w:sz w:val="24"/>
          <w:szCs w:val="24"/>
        </w:rPr>
      </w:pPr>
      <w:r>
        <w:rPr>
          <w:sz w:val="24"/>
          <w:szCs w:val="24"/>
        </w:rPr>
        <w:t>Сергеев, Л. И.</w:t>
      </w:r>
      <w:r>
        <w:rPr>
          <w:spacing w:val="40"/>
          <w:sz w:val="24"/>
          <w:szCs w:val="24"/>
        </w:rPr>
        <w:t xml:space="preserve"> </w:t>
      </w:r>
      <w:r>
        <w:rPr>
          <w:sz w:val="24"/>
          <w:szCs w:val="24"/>
        </w:rPr>
        <w:t>Цифровая экономика</w:t>
      </w:r>
      <w:proofErr w:type="gramStart"/>
      <w:r>
        <w:rPr>
          <w:sz w:val="24"/>
          <w:szCs w:val="24"/>
        </w:rPr>
        <w:t xml:space="preserve"> :</w:t>
      </w:r>
      <w:proofErr w:type="gramEnd"/>
      <w:r>
        <w:rPr>
          <w:sz w:val="24"/>
          <w:szCs w:val="24"/>
        </w:rPr>
        <w:t xml:space="preserve"> учебник для вузов / Л. И. Сергеев, Д. Л. Сергеев, А. Л. Юданова ; под редакцией Л. И. Сергеева. — 2-е изд., </w:t>
      </w:r>
      <w:proofErr w:type="spellStart"/>
      <w:r>
        <w:rPr>
          <w:sz w:val="24"/>
          <w:szCs w:val="24"/>
        </w:rPr>
        <w:t>перераб</w:t>
      </w:r>
      <w:proofErr w:type="spellEnd"/>
      <w:r>
        <w:rPr>
          <w:sz w:val="24"/>
          <w:szCs w:val="24"/>
        </w:rPr>
        <w:t xml:space="preserve">. и доп. — Москва : Издательство </w:t>
      </w:r>
      <w:proofErr w:type="spellStart"/>
      <w:r>
        <w:rPr>
          <w:sz w:val="24"/>
          <w:szCs w:val="24"/>
        </w:rPr>
        <w:t>Юрайт</w:t>
      </w:r>
      <w:proofErr w:type="spellEnd"/>
      <w:r>
        <w:rPr>
          <w:sz w:val="24"/>
          <w:szCs w:val="24"/>
        </w:rPr>
        <w:t>, 2024. — 437 с. — (Высшее образование). — ISBN 978-5- 534-15797-0.</w:t>
      </w:r>
      <w:r>
        <w:rPr>
          <w:spacing w:val="-2"/>
          <w:sz w:val="24"/>
          <w:szCs w:val="24"/>
        </w:rPr>
        <w:t xml:space="preserve"> </w:t>
      </w:r>
      <w:r>
        <w:rPr>
          <w:sz w:val="24"/>
          <w:szCs w:val="24"/>
        </w:rPr>
        <w:t>—</w:t>
      </w:r>
      <w:r>
        <w:rPr>
          <w:spacing w:val="-2"/>
          <w:sz w:val="24"/>
          <w:szCs w:val="24"/>
        </w:rPr>
        <w:t xml:space="preserve"> </w:t>
      </w:r>
      <w:r>
        <w:rPr>
          <w:sz w:val="24"/>
          <w:szCs w:val="24"/>
        </w:rPr>
        <w:t>Текст</w:t>
      </w:r>
      <w:proofErr w:type="gramStart"/>
      <w:r>
        <w:rPr>
          <w:spacing w:val="-2"/>
          <w:sz w:val="24"/>
          <w:szCs w:val="24"/>
        </w:rPr>
        <w:t xml:space="preserve"> </w:t>
      </w:r>
      <w:r>
        <w:rPr>
          <w:sz w:val="24"/>
          <w:szCs w:val="24"/>
        </w:rPr>
        <w:t>:</w:t>
      </w:r>
      <w:proofErr w:type="gramEnd"/>
      <w:r>
        <w:rPr>
          <w:spacing w:val="-2"/>
          <w:sz w:val="24"/>
          <w:szCs w:val="24"/>
        </w:rPr>
        <w:t xml:space="preserve"> </w:t>
      </w:r>
      <w:r>
        <w:rPr>
          <w:sz w:val="24"/>
          <w:szCs w:val="24"/>
        </w:rPr>
        <w:t>электронный</w:t>
      </w:r>
      <w:r>
        <w:rPr>
          <w:spacing w:val="-1"/>
          <w:sz w:val="24"/>
          <w:szCs w:val="24"/>
        </w:rPr>
        <w:t xml:space="preserve"> </w:t>
      </w:r>
      <w:r>
        <w:rPr>
          <w:sz w:val="24"/>
          <w:szCs w:val="24"/>
        </w:rPr>
        <w:t>//</w:t>
      </w:r>
      <w:r>
        <w:rPr>
          <w:spacing w:val="-4"/>
          <w:sz w:val="24"/>
          <w:szCs w:val="24"/>
        </w:rPr>
        <w:t xml:space="preserve"> </w:t>
      </w:r>
      <w:r>
        <w:rPr>
          <w:sz w:val="24"/>
          <w:szCs w:val="24"/>
        </w:rPr>
        <w:t>Образовательная</w:t>
      </w:r>
      <w:r>
        <w:rPr>
          <w:spacing w:val="-2"/>
          <w:sz w:val="24"/>
          <w:szCs w:val="24"/>
        </w:rPr>
        <w:t xml:space="preserve"> </w:t>
      </w:r>
      <w:r>
        <w:rPr>
          <w:sz w:val="24"/>
          <w:szCs w:val="24"/>
        </w:rPr>
        <w:t>платформа</w:t>
      </w:r>
      <w:r>
        <w:rPr>
          <w:spacing w:val="-3"/>
          <w:sz w:val="24"/>
          <w:szCs w:val="24"/>
        </w:rPr>
        <w:t xml:space="preserve"> </w:t>
      </w:r>
      <w:proofErr w:type="spellStart"/>
      <w:r>
        <w:rPr>
          <w:sz w:val="24"/>
          <w:szCs w:val="24"/>
        </w:rPr>
        <w:t>Юрайт</w:t>
      </w:r>
      <w:proofErr w:type="spellEnd"/>
      <w:r>
        <w:rPr>
          <w:spacing w:val="-2"/>
          <w:sz w:val="24"/>
          <w:szCs w:val="24"/>
        </w:rPr>
        <w:t xml:space="preserve"> </w:t>
      </w:r>
      <w:r>
        <w:rPr>
          <w:sz w:val="24"/>
          <w:szCs w:val="24"/>
        </w:rPr>
        <w:t>[сайт]. —</w:t>
      </w:r>
      <w:r>
        <w:rPr>
          <w:spacing w:val="-2"/>
          <w:sz w:val="24"/>
          <w:szCs w:val="24"/>
        </w:rPr>
        <w:t xml:space="preserve"> </w:t>
      </w:r>
      <w:r>
        <w:rPr>
          <w:sz w:val="24"/>
          <w:szCs w:val="24"/>
        </w:rPr>
        <w:t xml:space="preserve">URL: </w:t>
      </w:r>
      <w:hyperlink r:id="rId13" w:history="1">
        <w:r>
          <w:rPr>
            <w:rStyle w:val="af2"/>
            <w:color w:val="0462C1"/>
            <w:sz w:val="24"/>
            <w:szCs w:val="24"/>
          </w:rPr>
          <w:t>https://urait.ru/bcode/543648</w:t>
        </w:r>
      </w:hyperlink>
      <w:r>
        <w:rPr>
          <w:sz w:val="24"/>
          <w:szCs w:val="24"/>
        </w:rPr>
        <w:t xml:space="preserve">. — Режим доступа: для </w:t>
      </w:r>
      <w:proofErr w:type="spellStart"/>
      <w:r>
        <w:rPr>
          <w:sz w:val="24"/>
          <w:szCs w:val="24"/>
        </w:rPr>
        <w:t>авториз</w:t>
      </w:r>
      <w:proofErr w:type="spellEnd"/>
      <w:r>
        <w:rPr>
          <w:sz w:val="24"/>
          <w:szCs w:val="24"/>
        </w:rPr>
        <w:t>. пользователей.</w:t>
      </w:r>
    </w:p>
    <w:p w14:paraId="17BB4D6D" w14:textId="77777777" w:rsidR="008175C0" w:rsidRDefault="008175C0" w:rsidP="008175C0">
      <w:pPr>
        <w:pStyle w:val="a4"/>
        <w:numPr>
          <w:ilvl w:val="0"/>
          <w:numId w:val="15"/>
        </w:numPr>
        <w:tabs>
          <w:tab w:val="left" w:pos="1274"/>
        </w:tabs>
        <w:spacing w:before="1" w:line="276" w:lineRule="auto"/>
        <w:ind w:right="137" w:firstLine="707"/>
        <w:jc w:val="both"/>
        <w:rPr>
          <w:sz w:val="24"/>
          <w:szCs w:val="24"/>
        </w:rPr>
      </w:pPr>
      <w:r>
        <w:rPr>
          <w:sz w:val="24"/>
          <w:szCs w:val="24"/>
        </w:rPr>
        <w:t>Синицына, А.С. Цифровая трансформация и логистический инжиниринг на транспорте</w:t>
      </w:r>
      <w:proofErr w:type="gramStart"/>
      <w:r>
        <w:rPr>
          <w:sz w:val="24"/>
          <w:szCs w:val="24"/>
        </w:rPr>
        <w:t xml:space="preserve"> :</w:t>
      </w:r>
      <w:proofErr w:type="gramEnd"/>
      <w:r>
        <w:rPr>
          <w:sz w:val="24"/>
          <w:szCs w:val="24"/>
        </w:rPr>
        <w:t xml:space="preserve"> учебное пособие / А. С. Синицына, С. В. Некрасова. — Москва</w:t>
      </w:r>
      <w:proofErr w:type="gramStart"/>
      <w:r>
        <w:rPr>
          <w:sz w:val="24"/>
          <w:szCs w:val="24"/>
        </w:rPr>
        <w:t xml:space="preserve"> :</w:t>
      </w:r>
      <w:proofErr w:type="gramEnd"/>
      <w:r>
        <w:rPr>
          <w:sz w:val="24"/>
          <w:szCs w:val="24"/>
        </w:rPr>
        <w:t xml:space="preserve"> ФГБУ ДПО</w:t>
      </w:r>
    </w:p>
    <w:p w14:paraId="0796181B" w14:textId="77777777" w:rsidR="008175C0" w:rsidRDefault="008175C0" w:rsidP="008175C0">
      <w:pPr>
        <w:pStyle w:val="a3"/>
        <w:spacing w:line="275" w:lineRule="exact"/>
        <w:ind w:left="143"/>
        <w:jc w:val="both"/>
        <w:rPr>
          <w:sz w:val="24"/>
          <w:szCs w:val="24"/>
        </w:rPr>
      </w:pPr>
      <w:r>
        <w:rPr>
          <w:sz w:val="24"/>
          <w:szCs w:val="24"/>
        </w:rPr>
        <w:t>«</w:t>
      </w:r>
      <w:proofErr w:type="spellStart"/>
      <w:r>
        <w:rPr>
          <w:sz w:val="24"/>
          <w:szCs w:val="24"/>
        </w:rPr>
        <w:t>Учебно</w:t>
      </w:r>
      <w:proofErr w:type="spellEnd"/>
      <w:r>
        <w:rPr>
          <w:spacing w:val="3"/>
          <w:sz w:val="24"/>
          <w:szCs w:val="24"/>
        </w:rPr>
        <w:t xml:space="preserve"> </w:t>
      </w:r>
      <w:r>
        <w:rPr>
          <w:sz w:val="24"/>
          <w:szCs w:val="24"/>
        </w:rPr>
        <w:t>методический</w:t>
      </w:r>
      <w:r>
        <w:rPr>
          <w:spacing w:val="7"/>
          <w:sz w:val="24"/>
          <w:szCs w:val="24"/>
        </w:rPr>
        <w:t xml:space="preserve"> </w:t>
      </w:r>
      <w:r>
        <w:rPr>
          <w:sz w:val="24"/>
          <w:szCs w:val="24"/>
        </w:rPr>
        <w:t>центр</w:t>
      </w:r>
      <w:r>
        <w:rPr>
          <w:spacing w:val="3"/>
          <w:sz w:val="24"/>
          <w:szCs w:val="24"/>
        </w:rPr>
        <w:t xml:space="preserve"> </w:t>
      </w:r>
      <w:r>
        <w:rPr>
          <w:sz w:val="24"/>
          <w:szCs w:val="24"/>
        </w:rPr>
        <w:t>по</w:t>
      </w:r>
      <w:r>
        <w:rPr>
          <w:spacing w:val="3"/>
          <w:sz w:val="24"/>
          <w:szCs w:val="24"/>
        </w:rPr>
        <w:t xml:space="preserve"> </w:t>
      </w:r>
      <w:r>
        <w:rPr>
          <w:sz w:val="24"/>
          <w:szCs w:val="24"/>
        </w:rPr>
        <w:t>образованию</w:t>
      </w:r>
      <w:r>
        <w:rPr>
          <w:spacing w:val="2"/>
          <w:sz w:val="24"/>
          <w:szCs w:val="24"/>
        </w:rPr>
        <w:t xml:space="preserve"> </w:t>
      </w:r>
      <w:r>
        <w:rPr>
          <w:sz w:val="24"/>
          <w:szCs w:val="24"/>
        </w:rPr>
        <w:t>на</w:t>
      </w:r>
      <w:r>
        <w:rPr>
          <w:spacing w:val="4"/>
          <w:sz w:val="24"/>
          <w:szCs w:val="24"/>
        </w:rPr>
        <w:t xml:space="preserve"> </w:t>
      </w:r>
      <w:r>
        <w:rPr>
          <w:sz w:val="24"/>
          <w:szCs w:val="24"/>
        </w:rPr>
        <w:t>железнодорожном</w:t>
      </w:r>
      <w:r>
        <w:rPr>
          <w:spacing w:val="3"/>
          <w:sz w:val="24"/>
          <w:szCs w:val="24"/>
        </w:rPr>
        <w:t xml:space="preserve"> </w:t>
      </w:r>
      <w:r>
        <w:rPr>
          <w:sz w:val="24"/>
          <w:szCs w:val="24"/>
        </w:rPr>
        <w:t>транспорте»,</w:t>
      </w:r>
      <w:r>
        <w:rPr>
          <w:spacing w:val="5"/>
          <w:sz w:val="24"/>
          <w:szCs w:val="24"/>
        </w:rPr>
        <w:t xml:space="preserve"> </w:t>
      </w:r>
      <w:r>
        <w:rPr>
          <w:sz w:val="24"/>
          <w:szCs w:val="24"/>
        </w:rPr>
        <w:t>2021.</w:t>
      </w:r>
      <w:r>
        <w:rPr>
          <w:spacing w:val="14"/>
          <w:sz w:val="24"/>
          <w:szCs w:val="24"/>
        </w:rPr>
        <w:t xml:space="preserve"> </w:t>
      </w:r>
      <w:r>
        <w:rPr>
          <w:spacing w:val="-10"/>
          <w:sz w:val="24"/>
          <w:szCs w:val="24"/>
        </w:rPr>
        <w:t>—</w:t>
      </w:r>
    </w:p>
    <w:p w14:paraId="24277E8E" w14:textId="77777777" w:rsidR="008175C0" w:rsidRDefault="008175C0" w:rsidP="008175C0">
      <w:pPr>
        <w:pStyle w:val="a3"/>
        <w:spacing w:before="43" w:line="276" w:lineRule="auto"/>
        <w:ind w:left="143" w:right="143"/>
        <w:jc w:val="both"/>
        <w:rPr>
          <w:sz w:val="24"/>
          <w:szCs w:val="24"/>
        </w:rPr>
      </w:pPr>
      <w:r>
        <w:rPr>
          <w:sz w:val="24"/>
          <w:szCs w:val="24"/>
        </w:rPr>
        <w:t>224 с. — 978-5-907206-85-4. — Текст</w:t>
      </w:r>
      <w:proofErr w:type="gramStart"/>
      <w:r>
        <w:rPr>
          <w:sz w:val="24"/>
          <w:szCs w:val="24"/>
        </w:rPr>
        <w:t xml:space="preserve"> :</w:t>
      </w:r>
      <w:proofErr w:type="gramEnd"/>
      <w:r>
        <w:rPr>
          <w:sz w:val="24"/>
          <w:szCs w:val="24"/>
        </w:rPr>
        <w:t xml:space="preserve"> электронный // УМЦ ЖДТ : электронная библиотека. — URL: </w:t>
      </w:r>
      <w:hyperlink r:id="rId14" w:history="1">
        <w:r>
          <w:rPr>
            <w:rStyle w:val="af2"/>
            <w:color w:val="0462C1"/>
            <w:sz w:val="24"/>
            <w:szCs w:val="24"/>
          </w:rPr>
          <w:t>https://umczdt.ru/books/1196/251724/</w:t>
        </w:r>
      </w:hyperlink>
      <w:r>
        <w:rPr>
          <w:sz w:val="24"/>
          <w:szCs w:val="24"/>
        </w:rPr>
        <w:t>. — Режим доступа: по подписке</w:t>
      </w:r>
    </w:p>
    <w:p w14:paraId="1A2ED0A6" w14:textId="77777777" w:rsidR="008175C0" w:rsidRDefault="008175C0" w:rsidP="008175C0">
      <w:pPr>
        <w:tabs>
          <w:tab w:val="left" w:pos="1451"/>
        </w:tabs>
        <w:jc w:val="both"/>
        <w:rPr>
          <w:b/>
          <w:sz w:val="24"/>
          <w:szCs w:val="24"/>
        </w:rPr>
      </w:pPr>
      <w:r>
        <w:rPr>
          <w:b/>
          <w:sz w:val="24"/>
          <w:szCs w:val="24"/>
        </w:rPr>
        <w:t>3.3. Дополнительные</w:t>
      </w:r>
      <w:r>
        <w:rPr>
          <w:b/>
          <w:spacing w:val="-11"/>
          <w:sz w:val="24"/>
          <w:szCs w:val="24"/>
        </w:rPr>
        <w:t xml:space="preserve"> </w:t>
      </w:r>
      <w:r>
        <w:rPr>
          <w:b/>
          <w:spacing w:val="-2"/>
          <w:sz w:val="24"/>
          <w:szCs w:val="24"/>
        </w:rPr>
        <w:t>источники</w:t>
      </w:r>
    </w:p>
    <w:p w14:paraId="11073996" w14:textId="77777777" w:rsidR="008175C0" w:rsidRDefault="008175C0" w:rsidP="008175C0">
      <w:pPr>
        <w:pStyle w:val="a4"/>
        <w:numPr>
          <w:ilvl w:val="0"/>
          <w:numId w:val="16"/>
        </w:numPr>
        <w:tabs>
          <w:tab w:val="left" w:pos="1274"/>
        </w:tabs>
        <w:spacing w:before="36" w:line="276" w:lineRule="auto"/>
        <w:ind w:right="140" w:firstLine="707"/>
        <w:jc w:val="both"/>
        <w:rPr>
          <w:sz w:val="24"/>
          <w:szCs w:val="24"/>
        </w:rPr>
      </w:pPr>
      <w:proofErr w:type="spellStart"/>
      <w:r>
        <w:rPr>
          <w:sz w:val="24"/>
          <w:szCs w:val="24"/>
        </w:rPr>
        <w:t>Войтова</w:t>
      </w:r>
      <w:proofErr w:type="spellEnd"/>
      <w:r>
        <w:rPr>
          <w:spacing w:val="-6"/>
          <w:sz w:val="24"/>
          <w:szCs w:val="24"/>
        </w:rPr>
        <w:t xml:space="preserve"> </w:t>
      </w:r>
      <w:r>
        <w:rPr>
          <w:sz w:val="24"/>
          <w:szCs w:val="24"/>
        </w:rPr>
        <w:t>М.В.</w:t>
      </w:r>
      <w:r>
        <w:rPr>
          <w:spacing w:val="-5"/>
          <w:sz w:val="24"/>
          <w:szCs w:val="24"/>
        </w:rPr>
        <w:t xml:space="preserve"> </w:t>
      </w:r>
      <w:r>
        <w:rPr>
          <w:sz w:val="24"/>
          <w:szCs w:val="24"/>
        </w:rPr>
        <w:t>Информационные</w:t>
      </w:r>
      <w:r>
        <w:rPr>
          <w:spacing w:val="-7"/>
          <w:sz w:val="24"/>
          <w:szCs w:val="24"/>
        </w:rPr>
        <w:t xml:space="preserve"> </w:t>
      </w:r>
      <w:r>
        <w:rPr>
          <w:sz w:val="24"/>
          <w:szCs w:val="24"/>
        </w:rPr>
        <w:t>технологии</w:t>
      </w:r>
      <w:r>
        <w:rPr>
          <w:spacing w:val="-5"/>
          <w:sz w:val="24"/>
          <w:szCs w:val="24"/>
        </w:rPr>
        <w:t xml:space="preserve"> </w:t>
      </w:r>
      <w:r>
        <w:rPr>
          <w:sz w:val="24"/>
          <w:szCs w:val="24"/>
        </w:rPr>
        <w:t>в</w:t>
      </w:r>
      <w:r>
        <w:rPr>
          <w:spacing w:val="-6"/>
          <w:sz w:val="24"/>
          <w:szCs w:val="24"/>
        </w:rPr>
        <w:t xml:space="preserve"> </w:t>
      </w:r>
      <w:r>
        <w:rPr>
          <w:sz w:val="24"/>
          <w:szCs w:val="24"/>
        </w:rPr>
        <w:t>профессиональной</w:t>
      </w:r>
      <w:r>
        <w:rPr>
          <w:spacing w:val="-5"/>
          <w:sz w:val="24"/>
          <w:szCs w:val="24"/>
        </w:rPr>
        <w:t xml:space="preserve"> </w:t>
      </w:r>
      <w:r>
        <w:rPr>
          <w:sz w:val="24"/>
          <w:szCs w:val="24"/>
        </w:rPr>
        <w:t>деятельности: учеб</w:t>
      </w:r>
      <w:proofErr w:type="gramStart"/>
      <w:r>
        <w:rPr>
          <w:sz w:val="24"/>
          <w:szCs w:val="24"/>
        </w:rPr>
        <w:t>.</w:t>
      </w:r>
      <w:proofErr w:type="gramEnd"/>
      <w:r>
        <w:rPr>
          <w:sz w:val="24"/>
          <w:szCs w:val="24"/>
        </w:rPr>
        <w:t xml:space="preserve"> </w:t>
      </w:r>
      <w:proofErr w:type="gramStart"/>
      <w:r>
        <w:rPr>
          <w:sz w:val="24"/>
          <w:szCs w:val="24"/>
        </w:rPr>
        <w:t>п</w:t>
      </w:r>
      <w:proofErr w:type="gramEnd"/>
      <w:r>
        <w:rPr>
          <w:sz w:val="24"/>
          <w:szCs w:val="24"/>
        </w:rPr>
        <w:t>особие. — М.: ФГБУ ДПО «Учебно-методический центр по образованию на железнодорожном транспорте», 2019. — 128 с. – ISBN 978-5-907055-81-0. — Текст</w:t>
      </w:r>
      <w:proofErr w:type="gramStart"/>
      <w:r>
        <w:rPr>
          <w:sz w:val="24"/>
          <w:szCs w:val="24"/>
        </w:rPr>
        <w:t xml:space="preserve"> :</w:t>
      </w:r>
      <w:proofErr w:type="gramEnd"/>
      <w:r>
        <w:rPr>
          <w:sz w:val="24"/>
          <w:szCs w:val="24"/>
        </w:rPr>
        <w:t xml:space="preserve"> электронный // УМЦ ЖДТ : электронная библиотека. — URL: </w:t>
      </w:r>
      <w:hyperlink r:id="rId15" w:history="1">
        <w:r>
          <w:rPr>
            <w:rStyle w:val="af2"/>
            <w:color w:val="0462C1"/>
            <w:sz w:val="24"/>
            <w:szCs w:val="24"/>
          </w:rPr>
          <w:t>http://umczdt.ru/books/1210/232049/</w:t>
        </w:r>
      </w:hyperlink>
      <w:r>
        <w:rPr>
          <w:sz w:val="24"/>
          <w:szCs w:val="24"/>
        </w:rPr>
        <w:t>. — Режим доступа: по подписке</w:t>
      </w:r>
    </w:p>
    <w:p w14:paraId="5D38FBB1" w14:textId="77777777" w:rsidR="008175C0" w:rsidRDefault="008175C0" w:rsidP="008175C0">
      <w:pPr>
        <w:pStyle w:val="a4"/>
        <w:numPr>
          <w:ilvl w:val="0"/>
          <w:numId w:val="16"/>
        </w:numPr>
        <w:tabs>
          <w:tab w:val="left" w:pos="1274"/>
        </w:tabs>
        <w:spacing w:before="3" w:line="276" w:lineRule="auto"/>
        <w:ind w:right="140" w:firstLine="707"/>
        <w:jc w:val="both"/>
        <w:rPr>
          <w:sz w:val="24"/>
          <w:szCs w:val="24"/>
        </w:rPr>
      </w:pPr>
      <w:proofErr w:type="spellStart"/>
      <w:r>
        <w:rPr>
          <w:sz w:val="24"/>
          <w:szCs w:val="24"/>
        </w:rPr>
        <w:t>Кушнирук</w:t>
      </w:r>
      <w:proofErr w:type="spellEnd"/>
      <w:r>
        <w:rPr>
          <w:sz w:val="24"/>
          <w:szCs w:val="24"/>
        </w:rPr>
        <w:t>, А. С. Информационные технологии при эксплуатации, ремонте и обслуживании локомотивов</w:t>
      </w:r>
      <w:proofErr w:type="gramStart"/>
      <w:r>
        <w:rPr>
          <w:sz w:val="24"/>
          <w:szCs w:val="24"/>
        </w:rPr>
        <w:t xml:space="preserve"> :</w:t>
      </w:r>
      <w:proofErr w:type="gramEnd"/>
      <w:r>
        <w:rPr>
          <w:sz w:val="24"/>
          <w:szCs w:val="24"/>
        </w:rPr>
        <w:t xml:space="preserve"> Учебное пособие / А.С. </w:t>
      </w:r>
      <w:proofErr w:type="spellStart"/>
      <w:r>
        <w:rPr>
          <w:sz w:val="24"/>
          <w:szCs w:val="24"/>
        </w:rPr>
        <w:t>Кушнирук</w:t>
      </w:r>
      <w:proofErr w:type="spellEnd"/>
      <w:r>
        <w:rPr>
          <w:sz w:val="24"/>
          <w:szCs w:val="24"/>
        </w:rPr>
        <w:t>, Е.Н. Кузьмичёв. – Хабаровск</w:t>
      </w:r>
      <w:proofErr w:type="gramStart"/>
      <w:r>
        <w:rPr>
          <w:sz w:val="24"/>
          <w:szCs w:val="24"/>
        </w:rPr>
        <w:t xml:space="preserve"> :</w:t>
      </w:r>
      <w:proofErr w:type="gramEnd"/>
      <w:r>
        <w:rPr>
          <w:sz w:val="24"/>
          <w:szCs w:val="24"/>
        </w:rPr>
        <w:t xml:space="preserve"> Изд-во ДВГУПС, 2020. – 121 c. — Текст</w:t>
      </w:r>
      <w:proofErr w:type="gramStart"/>
      <w:r>
        <w:rPr>
          <w:sz w:val="24"/>
          <w:szCs w:val="24"/>
        </w:rPr>
        <w:t xml:space="preserve"> :</w:t>
      </w:r>
      <w:proofErr w:type="gramEnd"/>
      <w:r>
        <w:rPr>
          <w:sz w:val="24"/>
          <w:szCs w:val="24"/>
        </w:rPr>
        <w:t xml:space="preserve"> электронный // УМЦ ЖДТ : </w:t>
      </w:r>
      <w:r>
        <w:rPr>
          <w:sz w:val="24"/>
          <w:szCs w:val="24"/>
        </w:rPr>
        <w:lastRenderedPageBreak/>
        <w:t xml:space="preserve">электронная библиотека. — URL: </w:t>
      </w:r>
      <w:hyperlink r:id="rId16" w:history="1">
        <w:r>
          <w:rPr>
            <w:rStyle w:val="af2"/>
            <w:color w:val="0462C1"/>
            <w:sz w:val="24"/>
            <w:szCs w:val="24"/>
          </w:rPr>
          <w:t>http://umczdt.ru/books/1215/253534/</w:t>
        </w:r>
      </w:hyperlink>
      <w:r>
        <w:rPr>
          <w:sz w:val="24"/>
          <w:szCs w:val="24"/>
        </w:rPr>
        <w:t>.</w:t>
      </w:r>
      <w:r>
        <w:rPr>
          <w:spacing w:val="40"/>
          <w:sz w:val="24"/>
          <w:szCs w:val="24"/>
        </w:rPr>
        <w:t xml:space="preserve"> </w:t>
      </w:r>
      <w:r>
        <w:rPr>
          <w:sz w:val="24"/>
          <w:szCs w:val="24"/>
        </w:rPr>
        <w:t>— Режим доступа: по подписке</w:t>
      </w:r>
    </w:p>
    <w:p w14:paraId="6E1CAB16" w14:textId="77777777" w:rsidR="008175C0" w:rsidRDefault="008175C0" w:rsidP="008175C0">
      <w:pPr>
        <w:pStyle w:val="a4"/>
        <w:numPr>
          <w:ilvl w:val="0"/>
          <w:numId w:val="16"/>
        </w:numPr>
        <w:tabs>
          <w:tab w:val="left" w:pos="1274"/>
        </w:tabs>
        <w:spacing w:line="276" w:lineRule="auto"/>
        <w:ind w:right="140" w:firstLine="707"/>
        <w:jc w:val="both"/>
        <w:rPr>
          <w:sz w:val="24"/>
          <w:szCs w:val="24"/>
        </w:rPr>
      </w:pPr>
      <w:r>
        <w:rPr>
          <w:sz w:val="24"/>
          <w:szCs w:val="24"/>
        </w:rPr>
        <w:t xml:space="preserve">Эрлих Н.В., Эрлих А.В., Ефимова Т.Б., </w:t>
      </w:r>
      <w:proofErr w:type="spellStart"/>
      <w:r>
        <w:rPr>
          <w:sz w:val="24"/>
          <w:szCs w:val="24"/>
        </w:rPr>
        <w:t>Папировская</w:t>
      </w:r>
      <w:proofErr w:type="spellEnd"/>
      <w:r>
        <w:rPr>
          <w:sz w:val="24"/>
          <w:szCs w:val="24"/>
        </w:rPr>
        <w:t xml:space="preserve"> Л.И</w:t>
      </w:r>
      <w:r>
        <w:rPr>
          <w:spacing w:val="40"/>
          <w:sz w:val="24"/>
          <w:szCs w:val="24"/>
        </w:rPr>
        <w:t xml:space="preserve"> </w:t>
      </w:r>
      <w:r>
        <w:rPr>
          <w:sz w:val="24"/>
          <w:szCs w:val="24"/>
        </w:rPr>
        <w:t xml:space="preserve">Информационные системы в сервисе оказания услуг при организации грузовых перевозок на железнодорожном транспорте: учеб. пособие / Эрлих Н.В., Эрлих А.В., Ефимова Т.Б., </w:t>
      </w:r>
      <w:proofErr w:type="spellStart"/>
      <w:r>
        <w:rPr>
          <w:sz w:val="24"/>
          <w:szCs w:val="24"/>
        </w:rPr>
        <w:t>Папировская</w:t>
      </w:r>
      <w:proofErr w:type="spellEnd"/>
      <w:r>
        <w:rPr>
          <w:sz w:val="24"/>
          <w:szCs w:val="24"/>
        </w:rPr>
        <w:t xml:space="preserve"> Л.И</w:t>
      </w:r>
      <w:proofErr w:type="gramStart"/>
      <w:r>
        <w:rPr>
          <w:sz w:val="24"/>
          <w:szCs w:val="24"/>
        </w:rPr>
        <w:t xml:space="preserve"> .</w:t>
      </w:r>
      <w:proofErr w:type="gramEnd"/>
      <w:r>
        <w:rPr>
          <w:sz w:val="24"/>
          <w:szCs w:val="24"/>
        </w:rPr>
        <w:t xml:space="preserve"> — М.: ФГБУ ДПО «Учебно-методический центр по образованию на железнодорожном транспорте», 2019. — 213 с. – ISBN 978-5-907055-57-5. — Текст</w:t>
      </w:r>
      <w:proofErr w:type="gramStart"/>
      <w:r>
        <w:rPr>
          <w:sz w:val="24"/>
          <w:szCs w:val="24"/>
        </w:rPr>
        <w:t xml:space="preserve"> :</w:t>
      </w:r>
      <w:proofErr w:type="gramEnd"/>
      <w:r>
        <w:rPr>
          <w:sz w:val="24"/>
          <w:szCs w:val="24"/>
        </w:rPr>
        <w:t xml:space="preserve"> электронный // УМЦ ЖДТ : электронная библиотека. — URL: </w:t>
      </w:r>
      <w:hyperlink r:id="rId17" w:history="1">
        <w:r>
          <w:rPr>
            <w:rStyle w:val="af2"/>
            <w:color w:val="0462C1"/>
            <w:sz w:val="24"/>
            <w:szCs w:val="24"/>
          </w:rPr>
          <w:t>http://umczdt.ru/books/1210/230291/</w:t>
        </w:r>
      </w:hyperlink>
      <w:r>
        <w:rPr>
          <w:sz w:val="24"/>
          <w:szCs w:val="24"/>
        </w:rPr>
        <w:t>. — Режим доступа: по подписке</w:t>
      </w:r>
    </w:p>
    <w:p w14:paraId="5CDC5983" w14:textId="77777777" w:rsidR="008175C0" w:rsidRDefault="008175C0" w:rsidP="008175C0">
      <w:pPr>
        <w:pStyle w:val="a4"/>
        <w:numPr>
          <w:ilvl w:val="0"/>
          <w:numId w:val="16"/>
        </w:numPr>
        <w:tabs>
          <w:tab w:val="left" w:pos="1191"/>
          <w:tab w:val="left" w:pos="1274"/>
          <w:tab w:val="left" w:pos="2158"/>
          <w:tab w:val="left" w:pos="3360"/>
          <w:tab w:val="left" w:pos="4245"/>
          <w:tab w:val="left" w:pos="5207"/>
          <w:tab w:val="left" w:pos="6513"/>
          <w:tab w:val="left" w:pos="7302"/>
          <w:tab w:val="left" w:pos="9363"/>
        </w:tabs>
        <w:spacing w:line="276" w:lineRule="auto"/>
        <w:ind w:right="139" w:firstLine="707"/>
        <w:jc w:val="both"/>
        <w:rPr>
          <w:sz w:val="24"/>
          <w:szCs w:val="24"/>
        </w:rPr>
      </w:pPr>
      <w:r>
        <w:rPr>
          <w:sz w:val="24"/>
          <w:szCs w:val="24"/>
        </w:rPr>
        <w:tab/>
        <w:t>Распоряжение</w:t>
      </w:r>
      <w:r>
        <w:rPr>
          <w:spacing w:val="-2"/>
          <w:sz w:val="24"/>
          <w:szCs w:val="24"/>
        </w:rPr>
        <w:t xml:space="preserve"> </w:t>
      </w:r>
      <w:r>
        <w:rPr>
          <w:sz w:val="24"/>
          <w:szCs w:val="24"/>
        </w:rPr>
        <w:t>Правительства</w:t>
      </w:r>
      <w:r>
        <w:rPr>
          <w:spacing w:val="-2"/>
          <w:sz w:val="24"/>
          <w:szCs w:val="24"/>
        </w:rPr>
        <w:t xml:space="preserve"> </w:t>
      </w:r>
      <w:r>
        <w:rPr>
          <w:sz w:val="24"/>
          <w:szCs w:val="24"/>
        </w:rPr>
        <w:t>РФ</w:t>
      </w:r>
      <w:r>
        <w:rPr>
          <w:spacing w:val="-1"/>
          <w:sz w:val="24"/>
          <w:szCs w:val="24"/>
        </w:rPr>
        <w:t xml:space="preserve"> </w:t>
      </w:r>
      <w:r>
        <w:rPr>
          <w:sz w:val="24"/>
          <w:szCs w:val="24"/>
        </w:rPr>
        <w:t>от</w:t>
      </w:r>
      <w:r>
        <w:rPr>
          <w:spacing w:val="-1"/>
          <w:sz w:val="24"/>
          <w:szCs w:val="24"/>
        </w:rPr>
        <w:t xml:space="preserve"> </w:t>
      </w:r>
      <w:r>
        <w:rPr>
          <w:sz w:val="24"/>
          <w:szCs w:val="24"/>
        </w:rPr>
        <w:t>3</w:t>
      </w:r>
      <w:r>
        <w:rPr>
          <w:spacing w:val="-4"/>
          <w:sz w:val="24"/>
          <w:szCs w:val="24"/>
        </w:rPr>
        <w:t xml:space="preserve"> </w:t>
      </w:r>
      <w:r>
        <w:rPr>
          <w:sz w:val="24"/>
          <w:szCs w:val="24"/>
        </w:rPr>
        <w:t>ноября</w:t>
      </w:r>
      <w:r>
        <w:rPr>
          <w:spacing w:val="-3"/>
          <w:sz w:val="24"/>
          <w:szCs w:val="24"/>
        </w:rPr>
        <w:t xml:space="preserve"> </w:t>
      </w:r>
      <w:r>
        <w:rPr>
          <w:sz w:val="24"/>
          <w:szCs w:val="24"/>
        </w:rPr>
        <w:t>2023</w:t>
      </w:r>
      <w:r>
        <w:rPr>
          <w:spacing w:val="-1"/>
          <w:sz w:val="24"/>
          <w:szCs w:val="24"/>
        </w:rPr>
        <w:t xml:space="preserve"> </w:t>
      </w:r>
      <w:r>
        <w:rPr>
          <w:sz w:val="24"/>
          <w:szCs w:val="24"/>
        </w:rPr>
        <w:t>г.</w:t>
      </w:r>
      <w:r>
        <w:rPr>
          <w:spacing w:val="-1"/>
          <w:sz w:val="24"/>
          <w:szCs w:val="24"/>
        </w:rPr>
        <w:t xml:space="preserve"> </w:t>
      </w:r>
      <w:r>
        <w:rPr>
          <w:sz w:val="24"/>
          <w:szCs w:val="24"/>
        </w:rPr>
        <w:t>№</w:t>
      </w:r>
      <w:r>
        <w:rPr>
          <w:spacing w:val="-2"/>
          <w:sz w:val="24"/>
          <w:szCs w:val="24"/>
        </w:rPr>
        <w:t xml:space="preserve"> </w:t>
      </w:r>
      <w:r>
        <w:rPr>
          <w:sz w:val="24"/>
          <w:szCs w:val="24"/>
        </w:rPr>
        <w:t>3097-р</w:t>
      </w:r>
      <w:proofErr w:type="gramStart"/>
      <w:r>
        <w:rPr>
          <w:spacing w:val="-1"/>
          <w:sz w:val="24"/>
          <w:szCs w:val="24"/>
        </w:rPr>
        <w:t xml:space="preserve"> </w:t>
      </w:r>
      <w:r>
        <w:rPr>
          <w:sz w:val="24"/>
          <w:szCs w:val="24"/>
        </w:rPr>
        <w:t>О</w:t>
      </w:r>
      <w:proofErr w:type="gramEnd"/>
      <w:r>
        <w:rPr>
          <w:sz w:val="24"/>
          <w:szCs w:val="24"/>
        </w:rPr>
        <w:t xml:space="preserve">б утверждении стратегического направления в области цифровой трансформации транспортной отрасли </w:t>
      </w:r>
      <w:r>
        <w:rPr>
          <w:spacing w:val="-6"/>
          <w:sz w:val="24"/>
          <w:szCs w:val="24"/>
        </w:rPr>
        <w:t>РФ</w:t>
      </w:r>
      <w:r>
        <w:rPr>
          <w:sz w:val="24"/>
          <w:szCs w:val="24"/>
        </w:rPr>
        <w:tab/>
      </w:r>
      <w:r>
        <w:rPr>
          <w:spacing w:val="-6"/>
          <w:sz w:val="24"/>
          <w:szCs w:val="24"/>
        </w:rPr>
        <w:t>до</w:t>
      </w:r>
      <w:r>
        <w:rPr>
          <w:sz w:val="24"/>
          <w:szCs w:val="24"/>
        </w:rPr>
        <w:tab/>
      </w:r>
      <w:r>
        <w:rPr>
          <w:spacing w:val="-4"/>
          <w:sz w:val="24"/>
          <w:szCs w:val="24"/>
        </w:rPr>
        <w:t>2030</w:t>
      </w:r>
      <w:r>
        <w:rPr>
          <w:sz w:val="24"/>
          <w:szCs w:val="24"/>
        </w:rPr>
        <w:tab/>
      </w:r>
      <w:r>
        <w:rPr>
          <w:spacing w:val="-6"/>
          <w:sz w:val="24"/>
          <w:szCs w:val="24"/>
        </w:rPr>
        <w:t>г.</w:t>
      </w:r>
      <w:r>
        <w:rPr>
          <w:sz w:val="24"/>
          <w:szCs w:val="24"/>
        </w:rPr>
        <w:tab/>
      </w:r>
      <w:r>
        <w:rPr>
          <w:spacing w:val="-10"/>
          <w:sz w:val="24"/>
          <w:szCs w:val="24"/>
        </w:rPr>
        <w:t>—</w:t>
      </w:r>
      <w:r>
        <w:rPr>
          <w:sz w:val="24"/>
          <w:szCs w:val="24"/>
        </w:rPr>
        <w:tab/>
      </w:r>
      <w:r>
        <w:rPr>
          <w:spacing w:val="-2"/>
          <w:sz w:val="24"/>
          <w:szCs w:val="24"/>
        </w:rPr>
        <w:t>Текст</w:t>
      </w:r>
      <w:r>
        <w:rPr>
          <w:sz w:val="24"/>
          <w:szCs w:val="24"/>
        </w:rPr>
        <w:tab/>
      </w:r>
      <w:r>
        <w:rPr>
          <w:spacing w:val="-10"/>
          <w:sz w:val="24"/>
          <w:szCs w:val="24"/>
        </w:rPr>
        <w:t>:</w:t>
      </w:r>
      <w:r>
        <w:rPr>
          <w:sz w:val="24"/>
          <w:szCs w:val="24"/>
        </w:rPr>
        <w:tab/>
      </w:r>
      <w:r>
        <w:rPr>
          <w:spacing w:val="-2"/>
          <w:sz w:val="24"/>
          <w:szCs w:val="24"/>
        </w:rPr>
        <w:t>электронный</w:t>
      </w:r>
      <w:r>
        <w:rPr>
          <w:sz w:val="24"/>
          <w:szCs w:val="24"/>
        </w:rPr>
        <w:tab/>
      </w:r>
      <w:r>
        <w:rPr>
          <w:spacing w:val="-6"/>
          <w:sz w:val="24"/>
          <w:szCs w:val="24"/>
        </w:rPr>
        <w:t xml:space="preserve">// </w:t>
      </w:r>
      <w:hyperlink r:id="rId18" w:history="1">
        <w:r>
          <w:rPr>
            <w:rStyle w:val="af2"/>
            <w:color w:val="0462C1"/>
            <w:sz w:val="24"/>
            <w:szCs w:val="24"/>
          </w:rPr>
          <w:t>https://www.garant.ru/products/ipo/prime/doc/407851313/</w:t>
        </w:r>
      </w:hyperlink>
      <w:r>
        <w:rPr>
          <w:sz w:val="24"/>
          <w:szCs w:val="24"/>
        </w:rPr>
        <w:t>. — Режим доступа: свободный.</w:t>
      </w:r>
    </w:p>
    <w:p w14:paraId="4E668001" w14:textId="77777777" w:rsidR="00F55ED6" w:rsidRPr="00076E84" w:rsidRDefault="00F55ED6" w:rsidP="00076E84">
      <w:pPr>
        <w:pStyle w:val="a3"/>
        <w:rPr>
          <w:sz w:val="24"/>
          <w:szCs w:val="24"/>
        </w:rPr>
      </w:pPr>
    </w:p>
    <w:p w14:paraId="0E634F5C" w14:textId="77777777" w:rsidR="004807F0" w:rsidRDefault="0093568C" w:rsidP="00F55ED6">
      <w:pPr>
        <w:pStyle w:val="a4"/>
        <w:numPr>
          <w:ilvl w:val="0"/>
          <w:numId w:val="10"/>
        </w:numPr>
        <w:ind w:left="142" w:firstLine="0"/>
        <w:jc w:val="center"/>
        <w:rPr>
          <w:b/>
          <w:sz w:val="24"/>
          <w:szCs w:val="24"/>
        </w:rPr>
      </w:pPr>
      <w:r w:rsidRPr="00944A71">
        <w:rPr>
          <w:sz w:val="24"/>
          <w:szCs w:val="24"/>
        </w:rPr>
        <w:br w:type="page"/>
      </w:r>
      <w:bookmarkStart w:id="12" w:name="_bookmark3"/>
      <w:bookmarkEnd w:id="12"/>
      <w:r w:rsidR="005E5C68" w:rsidRPr="00944A71">
        <w:rPr>
          <w:b/>
          <w:sz w:val="24"/>
          <w:szCs w:val="24"/>
        </w:rPr>
        <w:lastRenderedPageBreak/>
        <w:t xml:space="preserve">КОНТРОЛЬ И ОЦЕНКА РЕЗУЛЬТАТОВ </w:t>
      </w:r>
      <w:r w:rsidR="00944A71" w:rsidRPr="00944A71">
        <w:rPr>
          <w:b/>
          <w:sz w:val="24"/>
          <w:szCs w:val="24"/>
        </w:rPr>
        <w:t>ОСВОЕНИЯ</w:t>
      </w:r>
      <w:r w:rsidR="00944A71">
        <w:rPr>
          <w:b/>
          <w:sz w:val="24"/>
          <w:szCs w:val="24"/>
        </w:rPr>
        <w:t xml:space="preserve"> </w:t>
      </w:r>
      <w:r w:rsidR="00944A71" w:rsidRPr="00944A71">
        <w:rPr>
          <w:rFonts w:ascii="Times New Roman Полужирный" w:hAnsi="Times New Roman Полужирный"/>
          <w:b/>
          <w:sz w:val="24"/>
          <w:szCs w:val="24"/>
        </w:rPr>
        <w:t>УЧЕБНОЙ</w:t>
      </w:r>
      <w:r w:rsidR="005E5C68" w:rsidRPr="00944A71">
        <w:rPr>
          <w:rFonts w:ascii="Times New Roman Полужирный" w:hAnsi="Times New Roman Полужирный"/>
          <w:b/>
          <w:sz w:val="24"/>
          <w:szCs w:val="24"/>
        </w:rPr>
        <w:t xml:space="preserve"> ДИ</w:t>
      </w:r>
      <w:r w:rsidR="005E5C68" w:rsidRPr="00944A71">
        <w:rPr>
          <w:b/>
          <w:sz w:val="24"/>
          <w:szCs w:val="24"/>
        </w:rPr>
        <w:t>СЦИПЛИНЫ</w:t>
      </w:r>
    </w:p>
    <w:p w14:paraId="198ACF76" w14:textId="7D4592DE" w:rsidR="00F55ED6" w:rsidRDefault="00F55ED6" w:rsidP="00F55ED6">
      <w:pPr>
        <w:pStyle w:val="a3"/>
        <w:tabs>
          <w:tab w:val="left" w:pos="142"/>
        </w:tabs>
        <w:ind w:left="142"/>
        <w:jc w:val="center"/>
        <w:rPr>
          <w:b/>
          <w:sz w:val="24"/>
          <w:szCs w:val="24"/>
        </w:rPr>
      </w:pPr>
      <w:r w:rsidRPr="0052133C">
        <w:rPr>
          <w:b/>
          <w:sz w:val="24"/>
          <w:szCs w:val="24"/>
        </w:rPr>
        <w:t xml:space="preserve">ОП.11 </w:t>
      </w:r>
      <w:r w:rsidRPr="0052133C">
        <w:rPr>
          <w:b/>
          <w:color w:val="000000"/>
          <w:sz w:val="24"/>
          <w:szCs w:val="20"/>
          <w:lang w:eastAsia="ru-RU"/>
        </w:rPr>
        <w:t>Цифровая экономика в профессиональной деятельности</w:t>
      </w:r>
    </w:p>
    <w:p w14:paraId="50180B61" w14:textId="55E6FD28" w:rsidR="005E5C68" w:rsidRDefault="00944A71" w:rsidP="00F55ED6">
      <w:pPr>
        <w:pStyle w:val="a4"/>
        <w:ind w:left="142" w:firstLine="0"/>
        <w:rPr>
          <w:sz w:val="24"/>
          <w:szCs w:val="24"/>
        </w:rPr>
      </w:pPr>
      <w:r w:rsidRPr="00944A71">
        <w:rPr>
          <w:b/>
          <w:bCs/>
          <w:sz w:val="24"/>
          <w:szCs w:val="24"/>
        </w:rPr>
        <w:t>Контроль и оценка</w:t>
      </w:r>
      <w:r w:rsidRPr="00944A71">
        <w:rPr>
          <w:sz w:val="24"/>
          <w:szCs w:val="24"/>
        </w:rPr>
        <w:t xml:space="preserve"> результатов освоения дисциплины осуществляется преподавателем в процессе проведения практических занятий,</w:t>
      </w:r>
      <w:r>
        <w:rPr>
          <w:sz w:val="24"/>
          <w:szCs w:val="24"/>
        </w:rPr>
        <w:t xml:space="preserve"> </w:t>
      </w:r>
      <w:r w:rsidRPr="00944A71">
        <w:rPr>
          <w:sz w:val="24"/>
          <w:szCs w:val="24"/>
        </w:rPr>
        <w:t xml:space="preserve">выполнения </w:t>
      </w:r>
      <w:proofErr w:type="gramStart"/>
      <w:r w:rsidRPr="00944A71">
        <w:rPr>
          <w:sz w:val="24"/>
          <w:szCs w:val="24"/>
        </w:rPr>
        <w:t>обучающимися</w:t>
      </w:r>
      <w:proofErr w:type="gramEnd"/>
      <w:r w:rsidRPr="00944A71">
        <w:rPr>
          <w:sz w:val="24"/>
          <w:szCs w:val="24"/>
        </w:rPr>
        <w:t xml:space="preserve"> индивидуальных заданий и </w:t>
      </w:r>
      <w:r>
        <w:rPr>
          <w:sz w:val="24"/>
          <w:szCs w:val="24"/>
        </w:rPr>
        <w:t>дифференцированного зачета</w:t>
      </w:r>
      <w:r w:rsidRPr="00944A71">
        <w:rPr>
          <w:sz w:val="24"/>
          <w:szCs w:val="24"/>
        </w:rPr>
        <w:t>.</w:t>
      </w:r>
    </w:p>
    <w:tbl>
      <w:tblPr>
        <w:tblW w:w="470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3072"/>
        <w:gridCol w:w="3070"/>
      </w:tblGrid>
      <w:tr w:rsidR="008175C0" w14:paraId="4167A17A" w14:textId="77777777" w:rsidTr="008175C0">
        <w:trPr>
          <w:trHeight w:val="519"/>
        </w:trPr>
        <w:tc>
          <w:tcPr>
            <w:tcW w:w="1667" w:type="pct"/>
            <w:tcBorders>
              <w:top w:val="single" w:sz="4" w:space="0" w:color="auto"/>
              <w:left w:val="single" w:sz="4" w:space="0" w:color="auto"/>
              <w:bottom w:val="single" w:sz="4" w:space="0" w:color="auto"/>
              <w:right w:val="single" w:sz="4" w:space="0" w:color="auto"/>
            </w:tcBorders>
            <w:vAlign w:val="center"/>
            <w:hideMark/>
          </w:tcPr>
          <w:p w14:paraId="784662FE" w14:textId="77777777" w:rsidR="008175C0" w:rsidRDefault="008175C0">
            <w:pPr>
              <w:suppressAutoHyphens/>
              <w:spacing w:line="276" w:lineRule="auto"/>
              <w:jc w:val="center"/>
              <w:rPr>
                <w:b/>
                <w:iCs/>
                <w:sz w:val="24"/>
                <w:szCs w:val="24"/>
                <w:lang w:val="en-US"/>
              </w:rPr>
            </w:pPr>
            <w:proofErr w:type="spellStart"/>
            <w:r>
              <w:rPr>
                <w:b/>
                <w:iCs/>
                <w:sz w:val="24"/>
                <w:szCs w:val="24"/>
                <w:lang w:val="en-US"/>
              </w:rPr>
              <w:t>Результаты</w:t>
            </w:r>
            <w:proofErr w:type="spellEnd"/>
            <w:r>
              <w:rPr>
                <w:b/>
                <w:iCs/>
                <w:sz w:val="24"/>
                <w:szCs w:val="24"/>
                <w:lang w:val="en-US"/>
              </w:rPr>
              <w:t xml:space="preserve"> </w:t>
            </w:r>
            <w:proofErr w:type="spellStart"/>
            <w:r>
              <w:rPr>
                <w:b/>
                <w:iCs/>
                <w:sz w:val="24"/>
                <w:szCs w:val="24"/>
                <w:lang w:val="en-US"/>
              </w:rPr>
              <w:t>обучения</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14:paraId="3F508FE0" w14:textId="77777777" w:rsidR="008175C0" w:rsidRDefault="008175C0">
            <w:pPr>
              <w:suppressAutoHyphens/>
              <w:spacing w:line="276" w:lineRule="auto"/>
              <w:jc w:val="center"/>
              <w:rPr>
                <w:b/>
                <w:iCs/>
                <w:sz w:val="24"/>
                <w:szCs w:val="24"/>
                <w:lang w:val="en-US"/>
              </w:rPr>
            </w:pPr>
            <w:proofErr w:type="spellStart"/>
            <w:r>
              <w:rPr>
                <w:b/>
                <w:iCs/>
                <w:sz w:val="24"/>
                <w:szCs w:val="24"/>
                <w:lang w:val="en-US"/>
              </w:rPr>
              <w:t>Показатели</w:t>
            </w:r>
            <w:proofErr w:type="spellEnd"/>
            <w:r>
              <w:rPr>
                <w:b/>
                <w:iCs/>
                <w:sz w:val="24"/>
                <w:szCs w:val="24"/>
                <w:lang w:val="en-US"/>
              </w:rPr>
              <w:t xml:space="preserve"> </w:t>
            </w:r>
            <w:proofErr w:type="spellStart"/>
            <w:r>
              <w:rPr>
                <w:b/>
                <w:iCs/>
                <w:sz w:val="24"/>
                <w:szCs w:val="24"/>
                <w:lang w:val="en-US"/>
              </w:rPr>
              <w:t>освоенности</w:t>
            </w:r>
            <w:proofErr w:type="spellEnd"/>
            <w:r>
              <w:rPr>
                <w:b/>
                <w:iCs/>
                <w:sz w:val="24"/>
                <w:szCs w:val="24"/>
                <w:lang w:val="en-US"/>
              </w:rPr>
              <w:t xml:space="preserve"> </w:t>
            </w:r>
            <w:proofErr w:type="spellStart"/>
            <w:r>
              <w:rPr>
                <w:b/>
                <w:iCs/>
                <w:sz w:val="24"/>
                <w:szCs w:val="24"/>
                <w:lang w:val="en-US"/>
              </w:rPr>
              <w:t>компетенций</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14:paraId="10AC69E8" w14:textId="77777777" w:rsidR="008175C0" w:rsidRDefault="008175C0">
            <w:pPr>
              <w:suppressAutoHyphens/>
              <w:spacing w:line="276" w:lineRule="auto"/>
              <w:jc w:val="center"/>
              <w:rPr>
                <w:b/>
                <w:iCs/>
                <w:sz w:val="24"/>
                <w:szCs w:val="24"/>
                <w:lang w:val="en-US"/>
              </w:rPr>
            </w:pPr>
            <w:proofErr w:type="spellStart"/>
            <w:r>
              <w:rPr>
                <w:b/>
                <w:iCs/>
                <w:sz w:val="24"/>
                <w:szCs w:val="24"/>
                <w:lang w:val="en-US"/>
              </w:rPr>
              <w:t>Методы</w:t>
            </w:r>
            <w:proofErr w:type="spellEnd"/>
            <w:r>
              <w:rPr>
                <w:b/>
                <w:iCs/>
                <w:sz w:val="24"/>
                <w:szCs w:val="24"/>
                <w:lang w:val="en-US"/>
              </w:rPr>
              <w:t xml:space="preserve"> </w:t>
            </w:r>
            <w:proofErr w:type="spellStart"/>
            <w:r>
              <w:rPr>
                <w:b/>
                <w:iCs/>
                <w:sz w:val="24"/>
                <w:szCs w:val="24"/>
                <w:lang w:val="en-US"/>
              </w:rPr>
              <w:t>оценки</w:t>
            </w:r>
            <w:proofErr w:type="spellEnd"/>
          </w:p>
        </w:tc>
      </w:tr>
      <w:tr w:rsidR="008175C0" w14:paraId="5E0384C9" w14:textId="77777777" w:rsidTr="008175C0">
        <w:trPr>
          <w:trHeight w:val="698"/>
        </w:trPr>
        <w:tc>
          <w:tcPr>
            <w:tcW w:w="1667" w:type="pct"/>
            <w:tcBorders>
              <w:top w:val="single" w:sz="4" w:space="0" w:color="auto"/>
              <w:left w:val="single" w:sz="4" w:space="0" w:color="auto"/>
              <w:bottom w:val="single" w:sz="4" w:space="0" w:color="auto"/>
              <w:right w:val="single" w:sz="4" w:space="0" w:color="auto"/>
            </w:tcBorders>
            <w:hideMark/>
          </w:tcPr>
          <w:p w14:paraId="3FAAA800" w14:textId="77777777" w:rsidR="008175C0" w:rsidRPr="008175C0" w:rsidRDefault="008175C0">
            <w:pPr>
              <w:suppressAutoHyphens/>
              <w:spacing w:line="276" w:lineRule="auto"/>
              <w:rPr>
                <w:bCs/>
                <w:iCs/>
                <w:sz w:val="24"/>
                <w:szCs w:val="24"/>
              </w:rPr>
            </w:pPr>
            <w:r w:rsidRPr="008175C0">
              <w:rPr>
                <w:bCs/>
                <w:iCs/>
                <w:sz w:val="24"/>
                <w:szCs w:val="24"/>
              </w:rPr>
              <w:t xml:space="preserve">Знает: </w:t>
            </w:r>
          </w:p>
          <w:p w14:paraId="10FBEA4F" w14:textId="77777777" w:rsidR="008175C0" w:rsidRPr="008175C0" w:rsidRDefault="008175C0">
            <w:pPr>
              <w:suppressAutoHyphens/>
              <w:spacing w:line="276" w:lineRule="auto"/>
              <w:rPr>
                <w:bCs/>
                <w:iCs/>
                <w:sz w:val="24"/>
                <w:szCs w:val="24"/>
              </w:rPr>
            </w:pPr>
            <w:r w:rsidRPr="008175C0">
              <w:rPr>
                <w:bCs/>
                <w:iCs/>
                <w:sz w:val="24"/>
                <w:szCs w:val="24"/>
              </w:rPr>
              <w:t>– основных видов слесарных работ</w:t>
            </w:r>
          </w:p>
          <w:p w14:paraId="2B58982A" w14:textId="77777777" w:rsidR="008175C0" w:rsidRPr="008175C0" w:rsidRDefault="008175C0">
            <w:pPr>
              <w:suppressAutoHyphens/>
              <w:spacing w:line="276" w:lineRule="auto"/>
              <w:rPr>
                <w:bCs/>
                <w:iCs/>
                <w:sz w:val="24"/>
                <w:szCs w:val="24"/>
              </w:rPr>
            </w:pPr>
            <w:r w:rsidRPr="008175C0">
              <w:rPr>
                <w:bCs/>
                <w:iCs/>
                <w:sz w:val="24"/>
                <w:szCs w:val="24"/>
              </w:rPr>
              <w:t>– устройства универсальных и специальных приспособлений и средней сложности контрольно-измерительного инструмента</w:t>
            </w:r>
          </w:p>
          <w:p w14:paraId="00D25755" w14:textId="77777777" w:rsidR="008175C0" w:rsidRPr="008175C0" w:rsidRDefault="008175C0">
            <w:pPr>
              <w:suppressAutoHyphens/>
              <w:spacing w:line="276" w:lineRule="auto"/>
              <w:rPr>
                <w:bCs/>
                <w:iCs/>
                <w:sz w:val="24"/>
                <w:szCs w:val="24"/>
              </w:rPr>
            </w:pPr>
            <w:r w:rsidRPr="008175C0">
              <w:rPr>
                <w:bCs/>
                <w:iCs/>
                <w:sz w:val="24"/>
                <w:szCs w:val="24"/>
              </w:rPr>
              <w:t>– допусков и посадок</w:t>
            </w:r>
          </w:p>
          <w:p w14:paraId="206D03B7" w14:textId="77777777" w:rsidR="008175C0" w:rsidRPr="008175C0" w:rsidRDefault="008175C0">
            <w:pPr>
              <w:suppressAutoHyphens/>
              <w:spacing w:line="276" w:lineRule="auto"/>
              <w:rPr>
                <w:bCs/>
                <w:iCs/>
                <w:sz w:val="24"/>
                <w:szCs w:val="24"/>
              </w:rPr>
            </w:pPr>
            <w:r w:rsidRPr="008175C0">
              <w:rPr>
                <w:bCs/>
                <w:iCs/>
                <w:sz w:val="24"/>
                <w:szCs w:val="24"/>
              </w:rPr>
              <w:t>– квалитетов точности и параметров шероховатости.</w:t>
            </w:r>
          </w:p>
          <w:p w14:paraId="113440ED" w14:textId="77777777" w:rsidR="008175C0" w:rsidRPr="008175C0" w:rsidRDefault="008175C0">
            <w:pPr>
              <w:suppressAutoHyphens/>
              <w:spacing w:line="276" w:lineRule="auto"/>
              <w:rPr>
                <w:bCs/>
                <w:iCs/>
                <w:sz w:val="24"/>
                <w:szCs w:val="24"/>
              </w:rPr>
            </w:pPr>
            <w:r w:rsidRPr="008175C0">
              <w:rPr>
                <w:bCs/>
                <w:iCs/>
                <w:sz w:val="24"/>
                <w:szCs w:val="24"/>
              </w:rPr>
              <w:t xml:space="preserve">Умеет: </w:t>
            </w:r>
          </w:p>
          <w:p w14:paraId="1CAB80FB" w14:textId="77777777" w:rsidR="008175C0" w:rsidRPr="008175C0" w:rsidRDefault="008175C0">
            <w:pPr>
              <w:suppressAutoHyphens/>
              <w:spacing w:line="276" w:lineRule="auto"/>
              <w:rPr>
                <w:bCs/>
                <w:iCs/>
                <w:sz w:val="24"/>
                <w:szCs w:val="24"/>
              </w:rPr>
            </w:pPr>
            <w:r w:rsidRPr="008175C0">
              <w:rPr>
                <w:bCs/>
                <w:iCs/>
                <w:sz w:val="24"/>
                <w:szCs w:val="24"/>
              </w:rPr>
              <w:t>– применять приемы и способы основных видов слесарных работ</w:t>
            </w:r>
          </w:p>
          <w:p w14:paraId="7A7FD3D7" w14:textId="77777777" w:rsidR="008175C0" w:rsidRPr="008175C0" w:rsidRDefault="008175C0">
            <w:pPr>
              <w:suppressAutoHyphens/>
              <w:spacing w:line="276" w:lineRule="auto"/>
              <w:rPr>
                <w:iCs/>
                <w:sz w:val="24"/>
                <w:szCs w:val="24"/>
              </w:rPr>
            </w:pPr>
            <w:r w:rsidRPr="008175C0">
              <w:rPr>
                <w:bCs/>
                <w:iCs/>
                <w:sz w:val="24"/>
                <w:szCs w:val="24"/>
              </w:rPr>
              <w:t>– использовать наиболее распространенные приспособления и инструменты.</w:t>
            </w:r>
          </w:p>
        </w:tc>
        <w:tc>
          <w:tcPr>
            <w:tcW w:w="1667" w:type="pct"/>
            <w:tcBorders>
              <w:top w:val="single" w:sz="4" w:space="0" w:color="auto"/>
              <w:left w:val="single" w:sz="4" w:space="0" w:color="auto"/>
              <w:bottom w:val="single" w:sz="4" w:space="0" w:color="auto"/>
              <w:right w:val="single" w:sz="4" w:space="0" w:color="auto"/>
            </w:tcBorders>
            <w:hideMark/>
          </w:tcPr>
          <w:p w14:paraId="14EEDF93" w14:textId="77777777" w:rsidR="008175C0" w:rsidRPr="008175C0" w:rsidRDefault="008175C0">
            <w:pPr>
              <w:suppressAutoHyphens/>
              <w:spacing w:line="276" w:lineRule="auto"/>
              <w:rPr>
                <w:bCs/>
                <w:iCs/>
                <w:sz w:val="24"/>
                <w:szCs w:val="24"/>
              </w:rPr>
            </w:pPr>
            <w:r w:rsidRPr="008175C0">
              <w:rPr>
                <w:bCs/>
                <w:iCs/>
                <w:sz w:val="24"/>
                <w:szCs w:val="24"/>
              </w:rPr>
              <w:t>– демонстрировать знания основных методов расчета и измерения параметров электрических, магнитных и электронных цепей</w:t>
            </w:r>
          </w:p>
          <w:p w14:paraId="2B03BB08" w14:textId="77777777" w:rsidR="008175C0" w:rsidRPr="008175C0" w:rsidRDefault="008175C0">
            <w:pPr>
              <w:suppressAutoHyphens/>
              <w:spacing w:line="276" w:lineRule="auto"/>
              <w:rPr>
                <w:bCs/>
                <w:iCs/>
                <w:sz w:val="24"/>
                <w:szCs w:val="24"/>
              </w:rPr>
            </w:pPr>
            <w:r w:rsidRPr="008175C0">
              <w:rPr>
                <w:bCs/>
                <w:iCs/>
                <w:sz w:val="24"/>
                <w:szCs w:val="24"/>
              </w:rPr>
              <w:t xml:space="preserve">– номенклатуру компонентов автомобильных электронных устройств </w:t>
            </w:r>
          </w:p>
          <w:p w14:paraId="492AF753" w14:textId="77777777" w:rsidR="008175C0" w:rsidRPr="008175C0" w:rsidRDefault="008175C0">
            <w:pPr>
              <w:suppressAutoHyphens/>
              <w:spacing w:line="276" w:lineRule="auto"/>
              <w:rPr>
                <w:bCs/>
                <w:iCs/>
                <w:sz w:val="24"/>
                <w:szCs w:val="24"/>
              </w:rPr>
            </w:pPr>
            <w:r w:rsidRPr="008175C0">
              <w:rPr>
                <w:bCs/>
                <w:iCs/>
                <w:sz w:val="24"/>
                <w:szCs w:val="24"/>
              </w:rPr>
              <w:t>– методов электрических измерений</w:t>
            </w:r>
          </w:p>
          <w:p w14:paraId="105F07B1" w14:textId="77777777" w:rsidR="008175C0" w:rsidRPr="008175C0" w:rsidRDefault="008175C0">
            <w:pPr>
              <w:suppressAutoHyphens/>
              <w:spacing w:line="276" w:lineRule="auto"/>
              <w:rPr>
                <w:bCs/>
                <w:iCs/>
                <w:sz w:val="24"/>
                <w:szCs w:val="24"/>
              </w:rPr>
            </w:pPr>
            <w:r w:rsidRPr="008175C0">
              <w:rPr>
                <w:bCs/>
                <w:iCs/>
                <w:sz w:val="24"/>
                <w:szCs w:val="24"/>
              </w:rPr>
              <w:t>– устройства и принципов действия электрических машин</w:t>
            </w:r>
          </w:p>
          <w:p w14:paraId="28B6D14B" w14:textId="77777777" w:rsidR="008175C0" w:rsidRPr="008175C0" w:rsidRDefault="008175C0">
            <w:pPr>
              <w:suppressAutoHyphens/>
              <w:spacing w:line="276" w:lineRule="auto"/>
              <w:rPr>
                <w:iCs/>
                <w:sz w:val="24"/>
                <w:szCs w:val="24"/>
              </w:rPr>
            </w:pPr>
            <w:r w:rsidRPr="008175C0">
              <w:rPr>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0887E25F" w14:textId="77777777" w:rsidR="008175C0" w:rsidRPr="008175C0" w:rsidRDefault="008175C0">
            <w:pPr>
              <w:suppressAutoHyphens/>
              <w:spacing w:line="276" w:lineRule="auto"/>
              <w:rPr>
                <w:iCs/>
                <w:sz w:val="24"/>
                <w:szCs w:val="24"/>
              </w:rPr>
            </w:pPr>
            <w:r w:rsidRPr="008175C0">
              <w:rPr>
                <w:iCs/>
                <w:sz w:val="24"/>
                <w:szCs w:val="24"/>
              </w:rPr>
              <w:t>– осуществлять подбор элементов электрических и электронных схем в соответствии с заданными параметрами.</w:t>
            </w:r>
          </w:p>
        </w:tc>
        <w:tc>
          <w:tcPr>
            <w:tcW w:w="1667" w:type="pct"/>
            <w:tcBorders>
              <w:top w:val="single" w:sz="4" w:space="0" w:color="auto"/>
              <w:left w:val="single" w:sz="4" w:space="0" w:color="auto"/>
              <w:bottom w:val="single" w:sz="4" w:space="0" w:color="auto"/>
              <w:right w:val="single" w:sz="4" w:space="0" w:color="auto"/>
            </w:tcBorders>
            <w:hideMark/>
          </w:tcPr>
          <w:p w14:paraId="60040BDC" w14:textId="77777777" w:rsidR="008175C0" w:rsidRPr="008175C0" w:rsidRDefault="008175C0">
            <w:pPr>
              <w:suppressAutoHyphens/>
              <w:spacing w:line="276" w:lineRule="auto"/>
              <w:rPr>
                <w:iCs/>
                <w:sz w:val="24"/>
                <w:szCs w:val="24"/>
              </w:rPr>
            </w:pPr>
            <w:r w:rsidRPr="008175C0">
              <w:rPr>
                <w:iCs/>
                <w:sz w:val="24"/>
                <w:szCs w:val="24"/>
              </w:rPr>
              <w:t>Все виды опроса, тестирование, оценка результатов выполнения практических работ</w:t>
            </w:r>
          </w:p>
          <w:p w14:paraId="1647DD5A" w14:textId="77777777" w:rsidR="008175C0" w:rsidRPr="008175C0" w:rsidRDefault="008175C0">
            <w:pPr>
              <w:suppressAutoHyphens/>
              <w:spacing w:line="276" w:lineRule="auto"/>
              <w:rPr>
                <w:iCs/>
                <w:sz w:val="24"/>
                <w:szCs w:val="24"/>
              </w:rPr>
            </w:pPr>
            <w:r w:rsidRPr="008175C0">
              <w:rPr>
                <w:iCs/>
                <w:sz w:val="24"/>
                <w:szCs w:val="24"/>
              </w:rPr>
              <w:t>Оценка результатов выполнения практических занятий</w:t>
            </w:r>
          </w:p>
        </w:tc>
      </w:tr>
    </w:tbl>
    <w:p w14:paraId="361ABE83" w14:textId="77777777" w:rsidR="00944A71" w:rsidRPr="00076E84" w:rsidRDefault="00944A71" w:rsidP="0093568C">
      <w:pPr>
        <w:rPr>
          <w:sz w:val="24"/>
          <w:szCs w:val="24"/>
        </w:rPr>
      </w:pPr>
      <w:bookmarkStart w:id="13" w:name="_GoBack"/>
      <w:bookmarkEnd w:id="13"/>
    </w:p>
    <w:sectPr w:rsidR="00944A71" w:rsidRPr="00076E84" w:rsidSect="00F55ED6">
      <w:footerReference w:type="default" r:id="rId19"/>
      <w:pgSz w:w="11910" w:h="16840"/>
      <w:pgMar w:top="1120" w:right="853"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5D6E4" w14:textId="77777777" w:rsidR="00613609" w:rsidRDefault="00613609">
      <w:r>
        <w:separator/>
      </w:r>
    </w:p>
  </w:endnote>
  <w:endnote w:type="continuationSeparator" w:id="0">
    <w:p w14:paraId="21AC4F2D" w14:textId="77777777" w:rsidR="00613609" w:rsidRDefault="0061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4179F130" w:rsidR="009B5F15" w:rsidRDefault="009B5F15">
        <w:pPr>
          <w:pStyle w:val="ab"/>
          <w:jc w:val="right"/>
        </w:pPr>
        <w:r>
          <w:fldChar w:fldCharType="begin"/>
        </w:r>
        <w:r>
          <w:instrText>PAGE   \* MERGEFORMAT</w:instrText>
        </w:r>
        <w:r>
          <w:fldChar w:fldCharType="separate"/>
        </w:r>
        <w:r w:rsidR="008175C0">
          <w:rPr>
            <w:noProof/>
          </w:rPr>
          <w:t>7</w:t>
        </w:r>
        <w:r>
          <w:fldChar w:fldCharType="end"/>
        </w:r>
      </w:p>
    </w:sdtContent>
  </w:sdt>
  <w:p w14:paraId="46AEC4DE" w14:textId="77777777" w:rsidR="009B5F15" w:rsidRDefault="009B5F15">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9B5F15" w:rsidRDefault="009B5F15">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9B5F15" w:rsidRDefault="009B5F15">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2A256809" w:rsidR="009B5F15" w:rsidRDefault="009B5F15">
                          <w:pPr>
                            <w:spacing w:before="10"/>
                            <w:ind w:left="60"/>
                            <w:rPr>
                              <w:sz w:val="24"/>
                            </w:rPr>
                          </w:pPr>
                          <w:r>
                            <w:fldChar w:fldCharType="begin"/>
                          </w:r>
                          <w:r>
                            <w:rPr>
                              <w:sz w:val="24"/>
                            </w:rPr>
                            <w:instrText xml:space="preserve"> PAGE </w:instrText>
                          </w:r>
                          <w:r>
                            <w:fldChar w:fldCharType="separate"/>
                          </w:r>
                          <w:r w:rsidR="008175C0">
                            <w:rPr>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2A256809" w:rsidR="009B5F15" w:rsidRDefault="009B5F15">
                    <w:pPr>
                      <w:spacing w:before="10"/>
                      <w:ind w:left="60"/>
                      <w:rPr>
                        <w:sz w:val="24"/>
                      </w:rPr>
                    </w:pPr>
                    <w:r>
                      <w:fldChar w:fldCharType="begin"/>
                    </w:r>
                    <w:r>
                      <w:rPr>
                        <w:sz w:val="24"/>
                      </w:rPr>
                      <w:instrText xml:space="preserve"> PAGE </w:instrText>
                    </w:r>
                    <w:r>
                      <w:fldChar w:fldCharType="separate"/>
                    </w:r>
                    <w:r w:rsidR="008175C0">
                      <w:rPr>
                        <w:noProof/>
                        <w:sz w:val="24"/>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B6519" w14:textId="77777777" w:rsidR="00613609" w:rsidRDefault="00613609">
      <w:r>
        <w:separator/>
      </w:r>
    </w:p>
  </w:footnote>
  <w:footnote w:type="continuationSeparator" w:id="0">
    <w:p w14:paraId="3DBB6CD9" w14:textId="77777777" w:rsidR="00613609" w:rsidRDefault="00613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1DB9701D"/>
    <w:multiLevelType w:val="hybridMultilevel"/>
    <w:tmpl w:val="8FA08B10"/>
    <w:lvl w:ilvl="0" w:tplc="56183926">
      <w:start w:val="1"/>
      <w:numFmt w:val="decimal"/>
      <w:lvlText w:val="%1."/>
      <w:lvlJc w:val="left"/>
      <w:pPr>
        <w:ind w:left="143"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1" w:tplc="B5ECA1C0">
      <w:numFmt w:val="bullet"/>
      <w:lvlText w:val="•"/>
      <w:lvlJc w:val="left"/>
      <w:pPr>
        <w:ind w:left="1089" w:hanging="425"/>
      </w:pPr>
      <w:rPr>
        <w:lang w:val="ru-RU" w:eastAsia="en-US" w:bidi="ar-SA"/>
      </w:rPr>
    </w:lvl>
    <w:lvl w:ilvl="2" w:tplc="CED097F4">
      <w:numFmt w:val="bullet"/>
      <w:lvlText w:val="•"/>
      <w:lvlJc w:val="left"/>
      <w:pPr>
        <w:ind w:left="2039" w:hanging="425"/>
      </w:pPr>
      <w:rPr>
        <w:lang w:val="ru-RU" w:eastAsia="en-US" w:bidi="ar-SA"/>
      </w:rPr>
    </w:lvl>
    <w:lvl w:ilvl="3" w:tplc="EA405C76">
      <w:numFmt w:val="bullet"/>
      <w:lvlText w:val="•"/>
      <w:lvlJc w:val="left"/>
      <w:pPr>
        <w:ind w:left="2989" w:hanging="425"/>
      </w:pPr>
      <w:rPr>
        <w:lang w:val="ru-RU" w:eastAsia="en-US" w:bidi="ar-SA"/>
      </w:rPr>
    </w:lvl>
    <w:lvl w:ilvl="4" w:tplc="92400E5E">
      <w:numFmt w:val="bullet"/>
      <w:lvlText w:val="•"/>
      <w:lvlJc w:val="left"/>
      <w:pPr>
        <w:ind w:left="3939" w:hanging="425"/>
      </w:pPr>
      <w:rPr>
        <w:lang w:val="ru-RU" w:eastAsia="en-US" w:bidi="ar-SA"/>
      </w:rPr>
    </w:lvl>
    <w:lvl w:ilvl="5" w:tplc="ABC40A9C">
      <w:numFmt w:val="bullet"/>
      <w:lvlText w:val="•"/>
      <w:lvlJc w:val="left"/>
      <w:pPr>
        <w:ind w:left="4889" w:hanging="425"/>
      </w:pPr>
      <w:rPr>
        <w:lang w:val="ru-RU" w:eastAsia="en-US" w:bidi="ar-SA"/>
      </w:rPr>
    </w:lvl>
    <w:lvl w:ilvl="6" w:tplc="7690D0E2">
      <w:numFmt w:val="bullet"/>
      <w:lvlText w:val="•"/>
      <w:lvlJc w:val="left"/>
      <w:pPr>
        <w:ind w:left="5839" w:hanging="425"/>
      </w:pPr>
      <w:rPr>
        <w:lang w:val="ru-RU" w:eastAsia="en-US" w:bidi="ar-SA"/>
      </w:rPr>
    </w:lvl>
    <w:lvl w:ilvl="7" w:tplc="085ADA68">
      <w:numFmt w:val="bullet"/>
      <w:lvlText w:val="•"/>
      <w:lvlJc w:val="left"/>
      <w:pPr>
        <w:ind w:left="6789" w:hanging="425"/>
      </w:pPr>
      <w:rPr>
        <w:lang w:val="ru-RU" w:eastAsia="en-US" w:bidi="ar-SA"/>
      </w:rPr>
    </w:lvl>
    <w:lvl w:ilvl="8" w:tplc="42C4D326">
      <w:numFmt w:val="bullet"/>
      <w:lvlText w:val="•"/>
      <w:lvlJc w:val="left"/>
      <w:pPr>
        <w:ind w:left="7739" w:hanging="425"/>
      </w:pPr>
      <w:rPr>
        <w:lang w:val="ru-RU" w:eastAsia="en-US" w:bidi="ar-SA"/>
      </w:rPr>
    </w:lvl>
  </w:abstractNum>
  <w:abstractNum w:abstractNumId="4">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6">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7">
    <w:nsid w:val="3DE70C2B"/>
    <w:multiLevelType w:val="multilevel"/>
    <w:tmpl w:val="3350F866"/>
    <w:lvl w:ilvl="0">
      <w:start w:val="1"/>
      <w:numFmt w:val="decimal"/>
      <w:lvlText w:val="%1."/>
      <w:lvlJc w:val="left"/>
      <w:pPr>
        <w:ind w:left="1722" w:hanging="240"/>
        <w:jc w:val="right"/>
      </w:pPr>
      <w:rPr>
        <w:rFonts w:hint="default"/>
        <w:spacing w:val="0"/>
        <w:w w:val="100"/>
        <w:lang w:val="ru-RU" w:eastAsia="en-US" w:bidi="ar-SA"/>
      </w:rPr>
    </w:lvl>
    <w:lvl w:ilvl="1">
      <w:start w:val="1"/>
      <w:numFmt w:val="decimal"/>
      <w:lvlText w:val="%1.%2."/>
      <w:lvlJc w:val="left"/>
      <w:pPr>
        <w:ind w:left="846" w:hanging="420"/>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24" w:hanging="143"/>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720" w:hanging="143"/>
      </w:pPr>
      <w:rPr>
        <w:rFonts w:hint="default"/>
        <w:lang w:val="ru-RU" w:eastAsia="en-US" w:bidi="ar-SA"/>
      </w:rPr>
    </w:lvl>
    <w:lvl w:ilvl="4">
      <w:numFmt w:val="bullet"/>
      <w:lvlText w:val="•"/>
      <w:lvlJc w:val="left"/>
      <w:pPr>
        <w:ind w:left="2932" w:hanging="143"/>
      </w:pPr>
      <w:rPr>
        <w:rFonts w:hint="default"/>
        <w:lang w:val="ru-RU" w:eastAsia="en-US" w:bidi="ar-SA"/>
      </w:rPr>
    </w:lvl>
    <w:lvl w:ilvl="5">
      <w:numFmt w:val="bullet"/>
      <w:lvlText w:val="•"/>
      <w:lvlJc w:val="left"/>
      <w:pPr>
        <w:ind w:left="4144" w:hanging="143"/>
      </w:pPr>
      <w:rPr>
        <w:rFonts w:hint="default"/>
        <w:lang w:val="ru-RU" w:eastAsia="en-US" w:bidi="ar-SA"/>
      </w:rPr>
    </w:lvl>
    <w:lvl w:ilvl="6">
      <w:numFmt w:val="bullet"/>
      <w:lvlText w:val="•"/>
      <w:lvlJc w:val="left"/>
      <w:pPr>
        <w:ind w:left="5357" w:hanging="143"/>
      </w:pPr>
      <w:rPr>
        <w:rFonts w:hint="default"/>
        <w:lang w:val="ru-RU" w:eastAsia="en-US" w:bidi="ar-SA"/>
      </w:rPr>
    </w:lvl>
    <w:lvl w:ilvl="7">
      <w:numFmt w:val="bullet"/>
      <w:lvlText w:val="•"/>
      <w:lvlJc w:val="left"/>
      <w:pPr>
        <w:ind w:left="6569" w:hanging="143"/>
      </w:pPr>
      <w:rPr>
        <w:rFonts w:hint="default"/>
        <w:lang w:val="ru-RU" w:eastAsia="en-US" w:bidi="ar-SA"/>
      </w:rPr>
    </w:lvl>
    <w:lvl w:ilvl="8">
      <w:numFmt w:val="bullet"/>
      <w:lvlText w:val="•"/>
      <w:lvlJc w:val="left"/>
      <w:pPr>
        <w:ind w:left="7781" w:hanging="143"/>
      </w:pPr>
      <w:rPr>
        <w:rFonts w:hint="default"/>
        <w:lang w:val="ru-RU" w:eastAsia="en-US" w:bidi="ar-SA"/>
      </w:rPr>
    </w:lvl>
  </w:abstractNum>
  <w:abstractNum w:abstractNumId="8">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0">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3">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481F7C"/>
    <w:multiLevelType w:val="hybridMultilevel"/>
    <w:tmpl w:val="1C0C7352"/>
    <w:lvl w:ilvl="0" w:tplc="6F662AAC">
      <w:start w:val="1"/>
      <w:numFmt w:val="decimal"/>
      <w:lvlText w:val="%1."/>
      <w:lvlJc w:val="left"/>
      <w:pPr>
        <w:ind w:left="143"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1" w:tplc="7EB67D2A">
      <w:numFmt w:val="bullet"/>
      <w:lvlText w:val="•"/>
      <w:lvlJc w:val="left"/>
      <w:pPr>
        <w:ind w:left="1089" w:hanging="425"/>
      </w:pPr>
      <w:rPr>
        <w:lang w:val="ru-RU" w:eastAsia="en-US" w:bidi="ar-SA"/>
      </w:rPr>
    </w:lvl>
    <w:lvl w:ilvl="2" w:tplc="15E0AB8A">
      <w:numFmt w:val="bullet"/>
      <w:lvlText w:val="•"/>
      <w:lvlJc w:val="left"/>
      <w:pPr>
        <w:ind w:left="2039" w:hanging="425"/>
      </w:pPr>
      <w:rPr>
        <w:lang w:val="ru-RU" w:eastAsia="en-US" w:bidi="ar-SA"/>
      </w:rPr>
    </w:lvl>
    <w:lvl w:ilvl="3" w:tplc="67C0B616">
      <w:numFmt w:val="bullet"/>
      <w:lvlText w:val="•"/>
      <w:lvlJc w:val="left"/>
      <w:pPr>
        <w:ind w:left="2989" w:hanging="425"/>
      </w:pPr>
      <w:rPr>
        <w:lang w:val="ru-RU" w:eastAsia="en-US" w:bidi="ar-SA"/>
      </w:rPr>
    </w:lvl>
    <w:lvl w:ilvl="4" w:tplc="E7066EAC">
      <w:numFmt w:val="bullet"/>
      <w:lvlText w:val="•"/>
      <w:lvlJc w:val="left"/>
      <w:pPr>
        <w:ind w:left="3939" w:hanging="425"/>
      </w:pPr>
      <w:rPr>
        <w:lang w:val="ru-RU" w:eastAsia="en-US" w:bidi="ar-SA"/>
      </w:rPr>
    </w:lvl>
    <w:lvl w:ilvl="5" w:tplc="17124AFA">
      <w:numFmt w:val="bullet"/>
      <w:lvlText w:val="•"/>
      <w:lvlJc w:val="left"/>
      <w:pPr>
        <w:ind w:left="4889" w:hanging="425"/>
      </w:pPr>
      <w:rPr>
        <w:lang w:val="ru-RU" w:eastAsia="en-US" w:bidi="ar-SA"/>
      </w:rPr>
    </w:lvl>
    <w:lvl w:ilvl="6" w:tplc="DF708580">
      <w:numFmt w:val="bullet"/>
      <w:lvlText w:val="•"/>
      <w:lvlJc w:val="left"/>
      <w:pPr>
        <w:ind w:left="5839" w:hanging="425"/>
      </w:pPr>
      <w:rPr>
        <w:lang w:val="ru-RU" w:eastAsia="en-US" w:bidi="ar-SA"/>
      </w:rPr>
    </w:lvl>
    <w:lvl w:ilvl="7" w:tplc="18BC29F4">
      <w:numFmt w:val="bullet"/>
      <w:lvlText w:val="•"/>
      <w:lvlJc w:val="left"/>
      <w:pPr>
        <w:ind w:left="6789" w:hanging="425"/>
      </w:pPr>
      <w:rPr>
        <w:lang w:val="ru-RU" w:eastAsia="en-US" w:bidi="ar-SA"/>
      </w:rPr>
    </w:lvl>
    <w:lvl w:ilvl="8" w:tplc="DA685C5A">
      <w:numFmt w:val="bullet"/>
      <w:lvlText w:val="•"/>
      <w:lvlJc w:val="left"/>
      <w:pPr>
        <w:ind w:left="7739" w:hanging="425"/>
      </w:pPr>
      <w:rPr>
        <w:lang w:val="ru-RU" w:eastAsia="en-US" w:bidi="ar-SA"/>
      </w:rPr>
    </w:lvl>
  </w:abstractNum>
  <w:abstractNum w:abstractNumId="15">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6"/>
  </w:num>
  <w:num w:numId="4">
    <w:abstractNumId w:val="0"/>
  </w:num>
  <w:num w:numId="5">
    <w:abstractNumId w:val="8"/>
  </w:num>
  <w:num w:numId="6">
    <w:abstractNumId w:val="9"/>
  </w:num>
  <w:num w:numId="7">
    <w:abstractNumId w:val="2"/>
  </w:num>
  <w:num w:numId="8">
    <w:abstractNumId w:val="12"/>
  </w:num>
  <w:num w:numId="9">
    <w:abstractNumId w:val="5"/>
  </w:num>
  <w:num w:numId="10">
    <w:abstractNumId w:val="15"/>
  </w:num>
  <w:num w:numId="11">
    <w:abstractNumId w:val="4"/>
  </w:num>
  <w:num w:numId="12">
    <w:abstractNumId w:val="10"/>
  </w:num>
  <w:num w:numId="13">
    <w:abstractNumId w:val="13"/>
  </w:num>
  <w:num w:numId="14">
    <w:abstractNumId w:val="7"/>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4976"/>
    <w:rsid w:val="00037063"/>
    <w:rsid w:val="00040CF2"/>
    <w:rsid w:val="00054369"/>
    <w:rsid w:val="00072C7A"/>
    <w:rsid w:val="00076E84"/>
    <w:rsid w:val="000862D7"/>
    <w:rsid w:val="00096CFB"/>
    <w:rsid w:val="000C1F86"/>
    <w:rsid w:val="000D0445"/>
    <w:rsid w:val="000E2C6F"/>
    <w:rsid w:val="000E38E0"/>
    <w:rsid w:val="00101449"/>
    <w:rsid w:val="001206C5"/>
    <w:rsid w:val="0014645B"/>
    <w:rsid w:val="00154507"/>
    <w:rsid w:val="0018486E"/>
    <w:rsid w:val="00190063"/>
    <w:rsid w:val="00196DC3"/>
    <w:rsid w:val="001A5326"/>
    <w:rsid w:val="001A6DC7"/>
    <w:rsid w:val="001A7EC1"/>
    <w:rsid w:val="001B5390"/>
    <w:rsid w:val="001C2EB7"/>
    <w:rsid w:val="001C7431"/>
    <w:rsid w:val="001D17F3"/>
    <w:rsid w:val="001D78D7"/>
    <w:rsid w:val="001E44FC"/>
    <w:rsid w:val="001E521D"/>
    <w:rsid w:val="001F1E9B"/>
    <w:rsid w:val="001F3CAC"/>
    <w:rsid w:val="00201357"/>
    <w:rsid w:val="002156E8"/>
    <w:rsid w:val="00250BBF"/>
    <w:rsid w:val="0026221B"/>
    <w:rsid w:val="002722F8"/>
    <w:rsid w:val="00282448"/>
    <w:rsid w:val="002B680C"/>
    <w:rsid w:val="002C7CDF"/>
    <w:rsid w:val="002D7CEF"/>
    <w:rsid w:val="00313E2C"/>
    <w:rsid w:val="00320639"/>
    <w:rsid w:val="00331CCD"/>
    <w:rsid w:val="00332CB9"/>
    <w:rsid w:val="003334BA"/>
    <w:rsid w:val="0033613A"/>
    <w:rsid w:val="00341454"/>
    <w:rsid w:val="003433EF"/>
    <w:rsid w:val="00356474"/>
    <w:rsid w:val="00374889"/>
    <w:rsid w:val="00375A24"/>
    <w:rsid w:val="00387EE9"/>
    <w:rsid w:val="003917BE"/>
    <w:rsid w:val="003A4674"/>
    <w:rsid w:val="003B4701"/>
    <w:rsid w:val="003C645A"/>
    <w:rsid w:val="003E4202"/>
    <w:rsid w:val="00434F46"/>
    <w:rsid w:val="00452E1E"/>
    <w:rsid w:val="00464C71"/>
    <w:rsid w:val="00466B12"/>
    <w:rsid w:val="004671D0"/>
    <w:rsid w:val="0046766A"/>
    <w:rsid w:val="004807F0"/>
    <w:rsid w:val="004A325F"/>
    <w:rsid w:val="004B44DB"/>
    <w:rsid w:val="004B6977"/>
    <w:rsid w:val="004B7B50"/>
    <w:rsid w:val="004C59C5"/>
    <w:rsid w:val="004D2821"/>
    <w:rsid w:val="004E0E29"/>
    <w:rsid w:val="004E1873"/>
    <w:rsid w:val="004F1D57"/>
    <w:rsid w:val="004F3BF1"/>
    <w:rsid w:val="0052133C"/>
    <w:rsid w:val="0054071A"/>
    <w:rsid w:val="00554B2F"/>
    <w:rsid w:val="00562B0C"/>
    <w:rsid w:val="00563787"/>
    <w:rsid w:val="00580FE1"/>
    <w:rsid w:val="005A5BB7"/>
    <w:rsid w:val="005B2EAF"/>
    <w:rsid w:val="005C4F24"/>
    <w:rsid w:val="005D1EAA"/>
    <w:rsid w:val="005E5C68"/>
    <w:rsid w:val="00613609"/>
    <w:rsid w:val="00625F0D"/>
    <w:rsid w:val="00636113"/>
    <w:rsid w:val="00636A35"/>
    <w:rsid w:val="006434E5"/>
    <w:rsid w:val="00673F64"/>
    <w:rsid w:val="006772D0"/>
    <w:rsid w:val="00682655"/>
    <w:rsid w:val="00696ABD"/>
    <w:rsid w:val="006A3CD1"/>
    <w:rsid w:val="006C0B56"/>
    <w:rsid w:val="006C1DDD"/>
    <w:rsid w:val="006C2A70"/>
    <w:rsid w:val="006C2D24"/>
    <w:rsid w:val="006C32D9"/>
    <w:rsid w:val="006C5056"/>
    <w:rsid w:val="006C68E6"/>
    <w:rsid w:val="006D20D3"/>
    <w:rsid w:val="006F14DF"/>
    <w:rsid w:val="006F29C7"/>
    <w:rsid w:val="006F72EC"/>
    <w:rsid w:val="00704B57"/>
    <w:rsid w:val="00723B2E"/>
    <w:rsid w:val="00732D29"/>
    <w:rsid w:val="0073405F"/>
    <w:rsid w:val="00737817"/>
    <w:rsid w:val="00745825"/>
    <w:rsid w:val="0078184E"/>
    <w:rsid w:val="00797BB5"/>
    <w:rsid w:val="007F1978"/>
    <w:rsid w:val="008144CD"/>
    <w:rsid w:val="008175C0"/>
    <w:rsid w:val="0082187C"/>
    <w:rsid w:val="0083691D"/>
    <w:rsid w:val="00840CB7"/>
    <w:rsid w:val="008476AF"/>
    <w:rsid w:val="008608D8"/>
    <w:rsid w:val="008640A2"/>
    <w:rsid w:val="0087577D"/>
    <w:rsid w:val="008969D7"/>
    <w:rsid w:val="008A3DFC"/>
    <w:rsid w:val="008A7A74"/>
    <w:rsid w:val="008B047B"/>
    <w:rsid w:val="008C4E01"/>
    <w:rsid w:val="008C7E7A"/>
    <w:rsid w:val="008D4FD6"/>
    <w:rsid w:val="008E03ED"/>
    <w:rsid w:val="008E59B9"/>
    <w:rsid w:val="0090347F"/>
    <w:rsid w:val="00932908"/>
    <w:rsid w:val="00932AAF"/>
    <w:rsid w:val="0093568C"/>
    <w:rsid w:val="009378B9"/>
    <w:rsid w:val="00942E3E"/>
    <w:rsid w:val="00944A71"/>
    <w:rsid w:val="0095373B"/>
    <w:rsid w:val="0096754A"/>
    <w:rsid w:val="00973D2B"/>
    <w:rsid w:val="009863F2"/>
    <w:rsid w:val="00987EA6"/>
    <w:rsid w:val="009B05A9"/>
    <w:rsid w:val="009B081A"/>
    <w:rsid w:val="009B5F15"/>
    <w:rsid w:val="009D2611"/>
    <w:rsid w:val="009D61E6"/>
    <w:rsid w:val="00A02879"/>
    <w:rsid w:val="00A117BF"/>
    <w:rsid w:val="00A30EAF"/>
    <w:rsid w:val="00A448AC"/>
    <w:rsid w:val="00A72331"/>
    <w:rsid w:val="00A854AA"/>
    <w:rsid w:val="00AA2451"/>
    <w:rsid w:val="00AA4C35"/>
    <w:rsid w:val="00AB075C"/>
    <w:rsid w:val="00AE1D71"/>
    <w:rsid w:val="00AE2383"/>
    <w:rsid w:val="00AE32CD"/>
    <w:rsid w:val="00AE6770"/>
    <w:rsid w:val="00B17A25"/>
    <w:rsid w:val="00B20EB0"/>
    <w:rsid w:val="00B45044"/>
    <w:rsid w:val="00B46A56"/>
    <w:rsid w:val="00B46E36"/>
    <w:rsid w:val="00B53671"/>
    <w:rsid w:val="00B72818"/>
    <w:rsid w:val="00BB4144"/>
    <w:rsid w:val="00BC6BD1"/>
    <w:rsid w:val="00BD2AEE"/>
    <w:rsid w:val="00BD3580"/>
    <w:rsid w:val="00BF1C3C"/>
    <w:rsid w:val="00BF5DC5"/>
    <w:rsid w:val="00C043DF"/>
    <w:rsid w:val="00C078B3"/>
    <w:rsid w:val="00C214FD"/>
    <w:rsid w:val="00C424D9"/>
    <w:rsid w:val="00C429E4"/>
    <w:rsid w:val="00C43E9E"/>
    <w:rsid w:val="00C525CF"/>
    <w:rsid w:val="00C52FF2"/>
    <w:rsid w:val="00C56051"/>
    <w:rsid w:val="00C66E88"/>
    <w:rsid w:val="00C73C22"/>
    <w:rsid w:val="00C84E1E"/>
    <w:rsid w:val="00C95F48"/>
    <w:rsid w:val="00CE40C6"/>
    <w:rsid w:val="00CF644C"/>
    <w:rsid w:val="00CF75B6"/>
    <w:rsid w:val="00D01B43"/>
    <w:rsid w:val="00D11BBC"/>
    <w:rsid w:val="00D238CC"/>
    <w:rsid w:val="00D25DFF"/>
    <w:rsid w:val="00D56ABD"/>
    <w:rsid w:val="00D6226D"/>
    <w:rsid w:val="00D67AD1"/>
    <w:rsid w:val="00D67EC0"/>
    <w:rsid w:val="00DB34E9"/>
    <w:rsid w:val="00DD48F8"/>
    <w:rsid w:val="00DF52B7"/>
    <w:rsid w:val="00E042B1"/>
    <w:rsid w:val="00E576B7"/>
    <w:rsid w:val="00E7034C"/>
    <w:rsid w:val="00E8792E"/>
    <w:rsid w:val="00E93857"/>
    <w:rsid w:val="00EC267C"/>
    <w:rsid w:val="00ED383C"/>
    <w:rsid w:val="00F157F0"/>
    <w:rsid w:val="00F326B5"/>
    <w:rsid w:val="00F32972"/>
    <w:rsid w:val="00F372F0"/>
    <w:rsid w:val="00F51BCF"/>
    <w:rsid w:val="00F55ED6"/>
    <w:rsid w:val="00F71E7F"/>
    <w:rsid w:val="00F72F25"/>
    <w:rsid w:val="00F82B76"/>
    <w:rsid w:val="00F857C3"/>
    <w:rsid w:val="00F8775B"/>
    <w:rsid w:val="00F96481"/>
    <w:rsid w:val="00FA0338"/>
    <w:rsid w:val="00FB18B0"/>
    <w:rsid w:val="00FB57B8"/>
    <w:rsid w:val="00FD048C"/>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1"/>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 w:type="character" w:customStyle="1" w:styleId="apple-converted-space">
    <w:name w:val="apple-converted-space"/>
    <w:basedOn w:val="a0"/>
    <w:rsid w:val="008D4F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1"/>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 w:type="character" w:customStyle="1" w:styleId="apple-converted-space">
    <w:name w:val="apple-converted-space"/>
    <w:basedOn w:val="a0"/>
    <w:rsid w:val="008D4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01">
      <w:bodyDiv w:val="1"/>
      <w:marLeft w:val="0"/>
      <w:marRight w:val="0"/>
      <w:marTop w:val="0"/>
      <w:marBottom w:val="0"/>
      <w:divBdr>
        <w:top w:val="none" w:sz="0" w:space="0" w:color="auto"/>
        <w:left w:val="none" w:sz="0" w:space="0" w:color="auto"/>
        <w:bottom w:val="none" w:sz="0" w:space="0" w:color="auto"/>
        <w:right w:val="none" w:sz="0" w:space="0" w:color="auto"/>
      </w:divBdr>
    </w:div>
    <w:div w:id="86199440">
      <w:bodyDiv w:val="1"/>
      <w:marLeft w:val="0"/>
      <w:marRight w:val="0"/>
      <w:marTop w:val="0"/>
      <w:marBottom w:val="0"/>
      <w:divBdr>
        <w:top w:val="none" w:sz="0" w:space="0" w:color="auto"/>
        <w:left w:val="none" w:sz="0" w:space="0" w:color="auto"/>
        <w:bottom w:val="none" w:sz="0" w:space="0" w:color="auto"/>
        <w:right w:val="none" w:sz="0" w:space="0" w:color="auto"/>
      </w:divBdr>
    </w:div>
    <w:div w:id="175779505">
      <w:bodyDiv w:val="1"/>
      <w:marLeft w:val="0"/>
      <w:marRight w:val="0"/>
      <w:marTop w:val="0"/>
      <w:marBottom w:val="0"/>
      <w:divBdr>
        <w:top w:val="none" w:sz="0" w:space="0" w:color="auto"/>
        <w:left w:val="none" w:sz="0" w:space="0" w:color="auto"/>
        <w:bottom w:val="none" w:sz="0" w:space="0" w:color="auto"/>
        <w:right w:val="none" w:sz="0" w:space="0" w:color="auto"/>
      </w:divBdr>
    </w:div>
    <w:div w:id="182943047">
      <w:bodyDiv w:val="1"/>
      <w:marLeft w:val="0"/>
      <w:marRight w:val="0"/>
      <w:marTop w:val="0"/>
      <w:marBottom w:val="0"/>
      <w:divBdr>
        <w:top w:val="none" w:sz="0" w:space="0" w:color="auto"/>
        <w:left w:val="none" w:sz="0" w:space="0" w:color="auto"/>
        <w:bottom w:val="none" w:sz="0" w:space="0" w:color="auto"/>
        <w:right w:val="none" w:sz="0" w:space="0" w:color="auto"/>
      </w:divBdr>
    </w:div>
    <w:div w:id="237980363">
      <w:bodyDiv w:val="1"/>
      <w:marLeft w:val="0"/>
      <w:marRight w:val="0"/>
      <w:marTop w:val="0"/>
      <w:marBottom w:val="0"/>
      <w:divBdr>
        <w:top w:val="none" w:sz="0" w:space="0" w:color="auto"/>
        <w:left w:val="none" w:sz="0" w:space="0" w:color="auto"/>
        <w:bottom w:val="none" w:sz="0" w:space="0" w:color="auto"/>
        <w:right w:val="none" w:sz="0" w:space="0" w:color="auto"/>
      </w:divBdr>
    </w:div>
    <w:div w:id="276958111">
      <w:bodyDiv w:val="1"/>
      <w:marLeft w:val="0"/>
      <w:marRight w:val="0"/>
      <w:marTop w:val="0"/>
      <w:marBottom w:val="0"/>
      <w:divBdr>
        <w:top w:val="none" w:sz="0" w:space="0" w:color="auto"/>
        <w:left w:val="none" w:sz="0" w:space="0" w:color="auto"/>
        <w:bottom w:val="none" w:sz="0" w:space="0" w:color="auto"/>
        <w:right w:val="none" w:sz="0" w:space="0" w:color="auto"/>
      </w:divBdr>
    </w:div>
    <w:div w:id="394478371">
      <w:bodyDiv w:val="1"/>
      <w:marLeft w:val="0"/>
      <w:marRight w:val="0"/>
      <w:marTop w:val="0"/>
      <w:marBottom w:val="0"/>
      <w:divBdr>
        <w:top w:val="none" w:sz="0" w:space="0" w:color="auto"/>
        <w:left w:val="none" w:sz="0" w:space="0" w:color="auto"/>
        <w:bottom w:val="none" w:sz="0" w:space="0" w:color="auto"/>
        <w:right w:val="none" w:sz="0" w:space="0" w:color="auto"/>
      </w:divBdr>
    </w:div>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454180203">
      <w:bodyDiv w:val="1"/>
      <w:marLeft w:val="0"/>
      <w:marRight w:val="0"/>
      <w:marTop w:val="0"/>
      <w:marBottom w:val="0"/>
      <w:divBdr>
        <w:top w:val="none" w:sz="0" w:space="0" w:color="auto"/>
        <w:left w:val="none" w:sz="0" w:space="0" w:color="auto"/>
        <w:bottom w:val="none" w:sz="0" w:space="0" w:color="auto"/>
        <w:right w:val="none" w:sz="0" w:space="0" w:color="auto"/>
      </w:divBdr>
    </w:div>
    <w:div w:id="476264677">
      <w:bodyDiv w:val="1"/>
      <w:marLeft w:val="0"/>
      <w:marRight w:val="0"/>
      <w:marTop w:val="0"/>
      <w:marBottom w:val="0"/>
      <w:divBdr>
        <w:top w:val="none" w:sz="0" w:space="0" w:color="auto"/>
        <w:left w:val="none" w:sz="0" w:space="0" w:color="auto"/>
        <w:bottom w:val="none" w:sz="0" w:space="0" w:color="auto"/>
        <w:right w:val="none" w:sz="0" w:space="0" w:color="auto"/>
      </w:divBdr>
    </w:div>
    <w:div w:id="681514619">
      <w:bodyDiv w:val="1"/>
      <w:marLeft w:val="0"/>
      <w:marRight w:val="0"/>
      <w:marTop w:val="0"/>
      <w:marBottom w:val="0"/>
      <w:divBdr>
        <w:top w:val="none" w:sz="0" w:space="0" w:color="auto"/>
        <w:left w:val="none" w:sz="0" w:space="0" w:color="auto"/>
        <w:bottom w:val="none" w:sz="0" w:space="0" w:color="auto"/>
        <w:right w:val="none" w:sz="0" w:space="0" w:color="auto"/>
      </w:divBdr>
    </w:div>
    <w:div w:id="928847594">
      <w:bodyDiv w:val="1"/>
      <w:marLeft w:val="0"/>
      <w:marRight w:val="0"/>
      <w:marTop w:val="0"/>
      <w:marBottom w:val="0"/>
      <w:divBdr>
        <w:top w:val="none" w:sz="0" w:space="0" w:color="auto"/>
        <w:left w:val="none" w:sz="0" w:space="0" w:color="auto"/>
        <w:bottom w:val="none" w:sz="0" w:space="0" w:color="auto"/>
        <w:right w:val="none" w:sz="0" w:space="0" w:color="auto"/>
      </w:divBdr>
    </w:div>
    <w:div w:id="930242263">
      <w:bodyDiv w:val="1"/>
      <w:marLeft w:val="0"/>
      <w:marRight w:val="0"/>
      <w:marTop w:val="0"/>
      <w:marBottom w:val="0"/>
      <w:divBdr>
        <w:top w:val="none" w:sz="0" w:space="0" w:color="auto"/>
        <w:left w:val="none" w:sz="0" w:space="0" w:color="auto"/>
        <w:bottom w:val="none" w:sz="0" w:space="0" w:color="auto"/>
        <w:right w:val="none" w:sz="0" w:space="0" w:color="auto"/>
      </w:divBdr>
    </w:div>
    <w:div w:id="1062370433">
      <w:bodyDiv w:val="1"/>
      <w:marLeft w:val="0"/>
      <w:marRight w:val="0"/>
      <w:marTop w:val="0"/>
      <w:marBottom w:val="0"/>
      <w:divBdr>
        <w:top w:val="none" w:sz="0" w:space="0" w:color="auto"/>
        <w:left w:val="none" w:sz="0" w:space="0" w:color="auto"/>
        <w:bottom w:val="none" w:sz="0" w:space="0" w:color="auto"/>
        <w:right w:val="none" w:sz="0" w:space="0" w:color="auto"/>
      </w:divBdr>
    </w:div>
    <w:div w:id="1076782451">
      <w:bodyDiv w:val="1"/>
      <w:marLeft w:val="0"/>
      <w:marRight w:val="0"/>
      <w:marTop w:val="0"/>
      <w:marBottom w:val="0"/>
      <w:divBdr>
        <w:top w:val="none" w:sz="0" w:space="0" w:color="auto"/>
        <w:left w:val="none" w:sz="0" w:space="0" w:color="auto"/>
        <w:bottom w:val="none" w:sz="0" w:space="0" w:color="auto"/>
        <w:right w:val="none" w:sz="0" w:space="0" w:color="auto"/>
      </w:divBdr>
    </w:div>
    <w:div w:id="1159688918">
      <w:bodyDiv w:val="1"/>
      <w:marLeft w:val="0"/>
      <w:marRight w:val="0"/>
      <w:marTop w:val="0"/>
      <w:marBottom w:val="0"/>
      <w:divBdr>
        <w:top w:val="none" w:sz="0" w:space="0" w:color="auto"/>
        <w:left w:val="none" w:sz="0" w:space="0" w:color="auto"/>
        <w:bottom w:val="none" w:sz="0" w:space="0" w:color="auto"/>
        <w:right w:val="none" w:sz="0" w:space="0" w:color="auto"/>
      </w:divBdr>
    </w:div>
    <w:div w:id="1176841383">
      <w:bodyDiv w:val="1"/>
      <w:marLeft w:val="0"/>
      <w:marRight w:val="0"/>
      <w:marTop w:val="0"/>
      <w:marBottom w:val="0"/>
      <w:divBdr>
        <w:top w:val="none" w:sz="0" w:space="0" w:color="auto"/>
        <w:left w:val="none" w:sz="0" w:space="0" w:color="auto"/>
        <w:bottom w:val="none" w:sz="0" w:space="0" w:color="auto"/>
        <w:right w:val="none" w:sz="0" w:space="0" w:color="auto"/>
      </w:divBdr>
    </w:div>
    <w:div w:id="1225683472">
      <w:bodyDiv w:val="1"/>
      <w:marLeft w:val="0"/>
      <w:marRight w:val="0"/>
      <w:marTop w:val="0"/>
      <w:marBottom w:val="0"/>
      <w:divBdr>
        <w:top w:val="none" w:sz="0" w:space="0" w:color="auto"/>
        <w:left w:val="none" w:sz="0" w:space="0" w:color="auto"/>
        <w:bottom w:val="none" w:sz="0" w:space="0" w:color="auto"/>
        <w:right w:val="none" w:sz="0" w:space="0" w:color="auto"/>
      </w:divBdr>
    </w:div>
    <w:div w:id="1232545386">
      <w:bodyDiv w:val="1"/>
      <w:marLeft w:val="0"/>
      <w:marRight w:val="0"/>
      <w:marTop w:val="0"/>
      <w:marBottom w:val="0"/>
      <w:divBdr>
        <w:top w:val="none" w:sz="0" w:space="0" w:color="auto"/>
        <w:left w:val="none" w:sz="0" w:space="0" w:color="auto"/>
        <w:bottom w:val="none" w:sz="0" w:space="0" w:color="auto"/>
        <w:right w:val="none" w:sz="0" w:space="0" w:color="auto"/>
      </w:divBdr>
    </w:div>
    <w:div w:id="1273365963">
      <w:bodyDiv w:val="1"/>
      <w:marLeft w:val="0"/>
      <w:marRight w:val="0"/>
      <w:marTop w:val="0"/>
      <w:marBottom w:val="0"/>
      <w:divBdr>
        <w:top w:val="none" w:sz="0" w:space="0" w:color="auto"/>
        <w:left w:val="none" w:sz="0" w:space="0" w:color="auto"/>
        <w:bottom w:val="none" w:sz="0" w:space="0" w:color="auto"/>
        <w:right w:val="none" w:sz="0" w:space="0" w:color="auto"/>
      </w:divBdr>
    </w:div>
    <w:div w:id="1273367080">
      <w:bodyDiv w:val="1"/>
      <w:marLeft w:val="0"/>
      <w:marRight w:val="0"/>
      <w:marTop w:val="0"/>
      <w:marBottom w:val="0"/>
      <w:divBdr>
        <w:top w:val="none" w:sz="0" w:space="0" w:color="auto"/>
        <w:left w:val="none" w:sz="0" w:space="0" w:color="auto"/>
        <w:bottom w:val="none" w:sz="0" w:space="0" w:color="auto"/>
        <w:right w:val="none" w:sz="0" w:space="0" w:color="auto"/>
      </w:divBdr>
    </w:div>
    <w:div w:id="1306937064">
      <w:bodyDiv w:val="1"/>
      <w:marLeft w:val="0"/>
      <w:marRight w:val="0"/>
      <w:marTop w:val="0"/>
      <w:marBottom w:val="0"/>
      <w:divBdr>
        <w:top w:val="none" w:sz="0" w:space="0" w:color="auto"/>
        <w:left w:val="none" w:sz="0" w:space="0" w:color="auto"/>
        <w:bottom w:val="none" w:sz="0" w:space="0" w:color="auto"/>
        <w:right w:val="none" w:sz="0" w:space="0" w:color="auto"/>
      </w:divBdr>
    </w:div>
    <w:div w:id="1459568275">
      <w:bodyDiv w:val="1"/>
      <w:marLeft w:val="0"/>
      <w:marRight w:val="0"/>
      <w:marTop w:val="0"/>
      <w:marBottom w:val="0"/>
      <w:divBdr>
        <w:top w:val="none" w:sz="0" w:space="0" w:color="auto"/>
        <w:left w:val="none" w:sz="0" w:space="0" w:color="auto"/>
        <w:bottom w:val="none" w:sz="0" w:space="0" w:color="auto"/>
        <w:right w:val="none" w:sz="0" w:space="0" w:color="auto"/>
      </w:divBdr>
    </w:div>
    <w:div w:id="1588726890">
      <w:bodyDiv w:val="1"/>
      <w:marLeft w:val="0"/>
      <w:marRight w:val="0"/>
      <w:marTop w:val="0"/>
      <w:marBottom w:val="0"/>
      <w:divBdr>
        <w:top w:val="none" w:sz="0" w:space="0" w:color="auto"/>
        <w:left w:val="none" w:sz="0" w:space="0" w:color="auto"/>
        <w:bottom w:val="none" w:sz="0" w:space="0" w:color="auto"/>
        <w:right w:val="none" w:sz="0" w:space="0" w:color="auto"/>
      </w:divBdr>
    </w:div>
    <w:div w:id="1701277874">
      <w:bodyDiv w:val="1"/>
      <w:marLeft w:val="0"/>
      <w:marRight w:val="0"/>
      <w:marTop w:val="0"/>
      <w:marBottom w:val="0"/>
      <w:divBdr>
        <w:top w:val="none" w:sz="0" w:space="0" w:color="auto"/>
        <w:left w:val="none" w:sz="0" w:space="0" w:color="auto"/>
        <w:bottom w:val="none" w:sz="0" w:space="0" w:color="auto"/>
        <w:right w:val="none" w:sz="0" w:space="0" w:color="auto"/>
      </w:divBdr>
    </w:div>
    <w:div w:id="1808010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43648" TargetMode="External"/><Relationship Id="rId18" Type="http://schemas.openxmlformats.org/officeDocument/2006/relationships/hyperlink" Target="https://www.garant.ru/products/ipo/prime/doc/40785131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umczdt.ru/books/1210/225479/" TargetMode="External"/><Relationship Id="rId17" Type="http://schemas.openxmlformats.org/officeDocument/2006/relationships/hyperlink" Target="http://umczdt.ru/books/1210/230291/" TargetMode="External"/><Relationship Id="rId2" Type="http://schemas.openxmlformats.org/officeDocument/2006/relationships/numbering" Target="numbering.xml"/><Relationship Id="rId16" Type="http://schemas.openxmlformats.org/officeDocument/2006/relationships/hyperlink" Target="http://umczdt.ru/books/1215/2535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umczdt.ru/books/1210/232049/" TargetMode="Externa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umczdt.ru/books/1196/251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782E-561B-44EE-8BEA-8089D3B9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2966</Words>
  <Characters>16912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13</cp:revision>
  <cp:lastPrinted>2025-02-06T04:41:00Z</cp:lastPrinted>
  <dcterms:created xsi:type="dcterms:W3CDTF">2025-08-17T01:54:00Z</dcterms:created>
  <dcterms:modified xsi:type="dcterms:W3CDTF">2026-02-18T09:01:00Z</dcterms:modified>
</cp:coreProperties>
</file>